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8DA2" w14:textId="77777777" w:rsidR="00B756C2" w:rsidRDefault="00B756C2" w:rsidP="00B756C2">
      <w:pPr>
        <w:pStyle w:val="Title"/>
        <w:ind w:left="0"/>
        <w:rPr>
          <w:rFonts w:ascii="Anek Odia" w:hAnsi="Anek Odia" w:cs="Anek Odia"/>
          <w:spacing w:val="-2"/>
          <w:lang w:val="en-GB"/>
        </w:rPr>
      </w:pPr>
    </w:p>
    <w:p w14:paraId="110D42D3" w14:textId="3F0753AB" w:rsidR="00C1400E" w:rsidRPr="00873185" w:rsidRDefault="00873185" w:rsidP="00B756C2">
      <w:pPr>
        <w:pStyle w:val="Title"/>
        <w:ind w:left="0"/>
        <w:rPr>
          <w:rFonts w:ascii="Anek Odia" w:hAnsi="Anek Odia" w:cs="Anek Odia"/>
          <w:lang w:val="en-GB"/>
        </w:rPr>
      </w:pPr>
      <w:r w:rsidRPr="00873185">
        <w:rPr>
          <w:rFonts w:ascii="Anek Odia" w:hAnsi="Anek Odia" w:cs="Anek Odia"/>
          <w:spacing w:val="-2"/>
          <w:lang w:val="en-GB"/>
        </w:rPr>
        <w:t xml:space="preserve">Communications </w:t>
      </w:r>
      <w:r w:rsidR="00361476">
        <w:rPr>
          <w:rFonts w:ascii="Anek Odia" w:hAnsi="Anek Odia" w:cs="Anek Odia"/>
          <w:spacing w:val="-2"/>
          <w:lang w:val="en-GB"/>
        </w:rPr>
        <w:t>Officer</w:t>
      </w:r>
    </w:p>
    <w:p w14:paraId="44C952A6" w14:textId="77777777" w:rsidR="00C1400E" w:rsidRPr="00F46C26" w:rsidRDefault="00255D90">
      <w:pPr>
        <w:pStyle w:val="BodyText"/>
        <w:rPr>
          <w:sz w:val="12"/>
          <w:lang w:val="en-GB"/>
        </w:rPr>
      </w:pPr>
      <w:r w:rsidRPr="00F46C26">
        <w:rPr>
          <w:noProof/>
          <w:lang w:val="en-GB"/>
        </w:rPr>
        <mc:AlternateContent>
          <mc:Choice Requires="wps">
            <w:drawing>
              <wp:anchor distT="0" distB="0" distL="0" distR="0" simplePos="0" relativeHeight="251658240" behindDoc="1" locked="0" layoutInCell="1" allowOverlap="1" wp14:anchorId="2A3B12E6" wp14:editId="3750C19F">
                <wp:simplePos x="0" y="0"/>
                <wp:positionH relativeFrom="page">
                  <wp:posOffset>704850</wp:posOffset>
                </wp:positionH>
                <wp:positionV relativeFrom="paragraph">
                  <wp:posOffset>104905</wp:posOffset>
                </wp:positionV>
                <wp:extent cx="5715000" cy="1270"/>
                <wp:effectExtent l="0" t="0" r="0" b="0"/>
                <wp:wrapTopAndBottom/>
                <wp:docPr id="3" name="Graphic 3">
                  <a:extLst xmlns:a="http://schemas.openxmlformats.org/drawingml/2006/main">
                    <a:ext uri="{FF2B5EF4-FFF2-40B4-BE49-F238E27FC236}">
                      <a16:creationId xmlns:a16="http://schemas.microsoft.com/office/drawing/2014/main" id="{C890D3EB-E7AF-4555-AFE3-BB3A1CF346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02F6FB75" id="Graphic 3" o:spid="_x0000_s1026" style="position:absolute;margin-left:55.5pt;margin-top:8.25pt;width:45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" path="m,l5715000,e" filled="f" strokecolor="#497dba">
                <v:path arrowok="t"/>
                <w10:wrap type="topAndBottom" anchorx="page"/>
              </v:shape>
            </w:pict>
          </mc:Fallback>
        </mc:AlternateContent>
      </w:r>
    </w:p>
    <w:tbl>
      <w:tblPr>
        <w:tblStyle w:val="TableGrid"/>
        <w:tblW w:w="0" w:type="auto"/>
        <w:tblInd w:w="120" w:type="dxa"/>
        <w:tblLook w:val="04A0" w:firstRow="1" w:lastRow="0" w:firstColumn="1" w:lastColumn="0" w:noHBand="0" w:noVBand="1"/>
      </w:tblPr>
      <w:tblGrid>
        <w:gridCol w:w="2427"/>
        <w:gridCol w:w="7433"/>
      </w:tblGrid>
      <w:tr w:rsidR="00EA5E50" w:rsidRPr="004C0548" w14:paraId="2756DCD7" w14:textId="77777777" w:rsidTr="43F29B7A">
        <w:trPr>
          <w:trHeight w:hRule="exact" w:val="567"/>
        </w:trPr>
        <w:tc>
          <w:tcPr>
            <w:tcW w:w="2427" w:type="dxa"/>
          </w:tcPr>
          <w:p w14:paraId="5B3AA09D" w14:textId="51A4CC07" w:rsidR="00EA5E50" w:rsidRPr="004C0548" w:rsidRDefault="00E74C94">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Organisation</w:t>
            </w:r>
          </w:p>
        </w:tc>
        <w:tc>
          <w:tcPr>
            <w:tcW w:w="7433" w:type="dxa"/>
          </w:tcPr>
          <w:p w14:paraId="73308478" w14:textId="7F783986" w:rsidR="00EA5E50" w:rsidRPr="004C0548" w:rsidRDefault="004C0548">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 xml:space="preserve">Plan </w:t>
            </w:r>
            <w:r w:rsidR="00D83E97">
              <w:rPr>
                <w:rFonts w:ascii="Anek Odia" w:hAnsi="Anek Odia" w:cs="Anek Odia"/>
                <w:b w:val="0"/>
                <w:bCs w:val="0"/>
                <w:color w:val="215868" w:themeColor="accent5" w:themeShade="80"/>
                <w:sz w:val="24"/>
                <w:szCs w:val="24"/>
                <w:lang w:val="en-GB"/>
              </w:rPr>
              <w:t>Vivo</w:t>
            </w:r>
          </w:p>
        </w:tc>
      </w:tr>
      <w:tr w:rsidR="00EA5E50" w:rsidRPr="004C0548" w14:paraId="557CDB11" w14:textId="77777777" w:rsidTr="43F29B7A">
        <w:trPr>
          <w:trHeight w:hRule="exact" w:val="567"/>
        </w:trPr>
        <w:tc>
          <w:tcPr>
            <w:tcW w:w="2427" w:type="dxa"/>
          </w:tcPr>
          <w:p w14:paraId="4A62F7A6" w14:textId="2CA52BEE" w:rsidR="00EA5E50" w:rsidRPr="004C0548" w:rsidRDefault="004C0548">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Location</w:t>
            </w:r>
          </w:p>
        </w:tc>
        <w:tc>
          <w:tcPr>
            <w:tcW w:w="7433" w:type="dxa"/>
          </w:tcPr>
          <w:p w14:paraId="51C38973" w14:textId="4916B2EE" w:rsidR="00EA5E50" w:rsidRPr="004C0548" w:rsidRDefault="00D83E97">
            <w:pPr>
              <w:pStyle w:val="Heading1"/>
              <w:spacing w:before="240"/>
              <w:ind w:left="0"/>
              <w:rPr>
                <w:rFonts w:ascii="Anek Odia" w:hAnsi="Anek Odia" w:cs="Anek Odia"/>
                <w:b w:val="0"/>
                <w:bCs w:val="0"/>
                <w:color w:val="215868" w:themeColor="accent5" w:themeShade="80"/>
                <w:sz w:val="24"/>
                <w:szCs w:val="24"/>
                <w:lang w:val="en-GB"/>
              </w:rPr>
            </w:pPr>
            <w:r>
              <w:rPr>
                <w:rFonts w:ascii="Anek Odia" w:hAnsi="Anek Odia" w:cs="Anek Odia"/>
                <w:b w:val="0"/>
                <w:bCs w:val="0"/>
                <w:color w:val="215868" w:themeColor="accent5" w:themeShade="80"/>
                <w:sz w:val="24"/>
                <w:szCs w:val="24"/>
                <w:lang w:val="en-GB"/>
              </w:rPr>
              <w:t>UK based, preference for Edinburgh-based</w:t>
            </w:r>
          </w:p>
        </w:tc>
      </w:tr>
      <w:tr w:rsidR="00EA5E50" w:rsidRPr="004C0548" w14:paraId="386CD1E7" w14:textId="77777777" w:rsidTr="43F29B7A">
        <w:trPr>
          <w:trHeight w:hRule="exact" w:val="567"/>
        </w:trPr>
        <w:tc>
          <w:tcPr>
            <w:tcW w:w="2427" w:type="dxa"/>
          </w:tcPr>
          <w:p w14:paraId="31ECF04C" w14:textId="4CE2F416" w:rsidR="00EA5E50" w:rsidRPr="004C0548" w:rsidRDefault="004C0548">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Remuneration</w:t>
            </w:r>
          </w:p>
        </w:tc>
        <w:tc>
          <w:tcPr>
            <w:tcW w:w="7433" w:type="dxa"/>
          </w:tcPr>
          <w:p w14:paraId="69CB5445" w14:textId="48E30B60" w:rsidR="00EA5E50" w:rsidRPr="004C0548" w:rsidRDefault="00D83E97">
            <w:pPr>
              <w:pStyle w:val="Heading1"/>
              <w:spacing w:before="240"/>
              <w:ind w:left="0"/>
              <w:rPr>
                <w:rFonts w:ascii="Anek Odia" w:hAnsi="Anek Odia" w:cs="Anek Odia"/>
                <w:b w:val="0"/>
                <w:bCs w:val="0"/>
                <w:color w:val="215868" w:themeColor="accent5" w:themeShade="80"/>
                <w:sz w:val="24"/>
                <w:szCs w:val="24"/>
                <w:lang w:val="en-GB"/>
              </w:rPr>
            </w:pPr>
            <w:r w:rsidRPr="43F29B7A">
              <w:rPr>
                <w:rFonts w:ascii="Anek Odia" w:hAnsi="Anek Odia" w:cs="Anek Odia"/>
                <w:b w:val="0"/>
                <w:bCs w:val="0"/>
                <w:color w:val="215868" w:themeColor="accent5" w:themeShade="80"/>
                <w:sz w:val="24"/>
                <w:szCs w:val="24"/>
                <w:lang w:val="en-GB"/>
              </w:rPr>
              <w:t>£</w:t>
            </w:r>
            <w:r w:rsidR="0027240F">
              <w:rPr>
                <w:rFonts w:ascii="Anek Odia" w:hAnsi="Anek Odia" w:cs="Anek Odia"/>
                <w:b w:val="0"/>
                <w:bCs w:val="0"/>
                <w:color w:val="215868" w:themeColor="accent5" w:themeShade="80"/>
                <w:sz w:val="24"/>
                <w:szCs w:val="24"/>
                <w:lang w:val="en-GB"/>
              </w:rPr>
              <w:t>28</w:t>
            </w:r>
            <w:r w:rsidR="007A1948" w:rsidRPr="43F29B7A">
              <w:rPr>
                <w:rFonts w:ascii="Anek Odia" w:hAnsi="Anek Odia" w:cs="Anek Odia"/>
                <w:b w:val="0"/>
                <w:bCs w:val="0"/>
                <w:color w:val="215868" w:themeColor="accent5" w:themeShade="80"/>
                <w:sz w:val="24"/>
                <w:szCs w:val="24"/>
                <w:lang w:val="en-GB"/>
              </w:rPr>
              <w:t>,000 - £</w:t>
            </w:r>
            <w:r w:rsidR="00E662F6">
              <w:rPr>
                <w:rFonts w:ascii="Anek Odia" w:hAnsi="Anek Odia" w:cs="Anek Odia"/>
                <w:b w:val="0"/>
                <w:bCs w:val="0"/>
                <w:color w:val="215868" w:themeColor="accent5" w:themeShade="80"/>
                <w:sz w:val="24"/>
                <w:szCs w:val="24"/>
                <w:lang w:val="en-GB"/>
              </w:rPr>
              <w:t>3</w:t>
            </w:r>
            <w:r w:rsidRPr="43F29B7A">
              <w:rPr>
                <w:rFonts w:ascii="Anek Odia" w:hAnsi="Anek Odia" w:cs="Anek Odia"/>
                <w:b w:val="0"/>
                <w:bCs w:val="0"/>
                <w:color w:val="215868" w:themeColor="accent5" w:themeShade="80"/>
                <w:sz w:val="24"/>
                <w:szCs w:val="24"/>
                <w:lang w:val="en-GB"/>
              </w:rPr>
              <w:t>0,000/year</w:t>
            </w:r>
          </w:p>
        </w:tc>
      </w:tr>
      <w:tr w:rsidR="43F29B7A" w14:paraId="24B87083" w14:textId="77777777" w:rsidTr="00284F14">
        <w:trPr>
          <w:trHeight w:val="567"/>
        </w:trPr>
        <w:tc>
          <w:tcPr>
            <w:tcW w:w="2427" w:type="dxa"/>
            <w:vAlign w:val="bottom"/>
          </w:tcPr>
          <w:p w14:paraId="552D0342" w14:textId="365A1972" w:rsidR="7EA8F814" w:rsidRDefault="7EA8F814" w:rsidP="00284F14">
            <w:pPr>
              <w:pStyle w:val="Heading1"/>
              <w:ind w:left="0"/>
              <w:rPr>
                <w:rFonts w:ascii="Anek Odia" w:hAnsi="Anek Odia" w:cs="Anek Odia"/>
                <w:b w:val="0"/>
                <w:bCs w:val="0"/>
                <w:color w:val="215868" w:themeColor="accent5" w:themeShade="80"/>
                <w:sz w:val="24"/>
                <w:szCs w:val="24"/>
                <w:lang w:val="en-GB"/>
              </w:rPr>
            </w:pPr>
            <w:r w:rsidRPr="43F29B7A">
              <w:rPr>
                <w:rFonts w:ascii="Anek Odia" w:hAnsi="Anek Odia" w:cs="Anek Odia"/>
                <w:b w:val="0"/>
                <w:bCs w:val="0"/>
                <w:color w:val="215868" w:themeColor="accent5" w:themeShade="80"/>
                <w:sz w:val="24"/>
                <w:szCs w:val="24"/>
                <w:lang w:val="en-GB"/>
              </w:rPr>
              <w:t xml:space="preserve">Interview Dates </w:t>
            </w:r>
          </w:p>
        </w:tc>
        <w:tc>
          <w:tcPr>
            <w:tcW w:w="7433" w:type="dxa"/>
            <w:vAlign w:val="bottom"/>
          </w:tcPr>
          <w:p w14:paraId="3801A830" w14:textId="72ED5367" w:rsidR="7EA8F814" w:rsidRDefault="7EA8F814" w:rsidP="00284F14">
            <w:pPr>
              <w:pStyle w:val="Heading1"/>
              <w:ind w:left="0"/>
              <w:rPr>
                <w:rFonts w:ascii="Anek Odia" w:hAnsi="Anek Odia" w:cs="Anek Odia"/>
                <w:b w:val="0"/>
                <w:bCs w:val="0"/>
                <w:color w:val="215868" w:themeColor="accent5" w:themeShade="80"/>
                <w:sz w:val="24"/>
                <w:szCs w:val="24"/>
                <w:lang w:val="en-GB"/>
              </w:rPr>
            </w:pPr>
            <w:r w:rsidRPr="43F29B7A">
              <w:rPr>
                <w:rFonts w:ascii="Anek Odia" w:hAnsi="Anek Odia" w:cs="Anek Odia"/>
                <w:b w:val="0"/>
                <w:bCs w:val="0"/>
                <w:color w:val="215868" w:themeColor="accent5" w:themeShade="80"/>
                <w:sz w:val="24"/>
                <w:szCs w:val="24"/>
                <w:lang w:val="en-GB"/>
              </w:rPr>
              <w:t xml:space="preserve">Interviews planned for approx. </w:t>
            </w:r>
            <w:r w:rsidR="008B1B6B">
              <w:rPr>
                <w:rFonts w:ascii="Anek Odia" w:hAnsi="Anek Odia" w:cs="Anek Odia"/>
                <w:b w:val="0"/>
                <w:bCs w:val="0"/>
                <w:color w:val="215868" w:themeColor="accent5" w:themeShade="80"/>
                <w:sz w:val="24"/>
                <w:szCs w:val="24"/>
                <w:lang w:val="en-GB"/>
              </w:rPr>
              <w:t>31</w:t>
            </w:r>
            <w:r w:rsidR="008B1B6B" w:rsidRPr="008B1B6B">
              <w:rPr>
                <w:rFonts w:ascii="Anek Odia" w:hAnsi="Anek Odia" w:cs="Anek Odia"/>
                <w:b w:val="0"/>
                <w:bCs w:val="0"/>
                <w:color w:val="215868" w:themeColor="accent5" w:themeShade="80"/>
                <w:sz w:val="24"/>
                <w:szCs w:val="24"/>
                <w:vertAlign w:val="superscript"/>
                <w:lang w:val="en-GB"/>
              </w:rPr>
              <w:t>st</w:t>
            </w:r>
            <w:r w:rsidR="008B1B6B">
              <w:rPr>
                <w:rFonts w:ascii="Anek Odia" w:hAnsi="Anek Odia" w:cs="Anek Odia"/>
                <w:b w:val="0"/>
                <w:bCs w:val="0"/>
                <w:color w:val="215868" w:themeColor="accent5" w:themeShade="80"/>
                <w:sz w:val="24"/>
                <w:szCs w:val="24"/>
                <w:lang w:val="en-GB"/>
              </w:rPr>
              <w:t xml:space="preserve"> August – 4</w:t>
            </w:r>
            <w:r w:rsidR="008B1B6B" w:rsidRPr="008B1B6B">
              <w:rPr>
                <w:rFonts w:ascii="Anek Odia" w:hAnsi="Anek Odia" w:cs="Anek Odia"/>
                <w:b w:val="0"/>
                <w:bCs w:val="0"/>
                <w:color w:val="215868" w:themeColor="accent5" w:themeShade="80"/>
                <w:sz w:val="24"/>
                <w:szCs w:val="24"/>
                <w:vertAlign w:val="superscript"/>
                <w:lang w:val="en-GB"/>
              </w:rPr>
              <w:t>th</w:t>
            </w:r>
            <w:r w:rsidR="008B1B6B">
              <w:rPr>
                <w:rFonts w:ascii="Anek Odia" w:hAnsi="Anek Odia" w:cs="Anek Odia"/>
                <w:b w:val="0"/>
                <w:bCs w:val="0"/>
                <w:color w:val="215868" w:themeColor="accent5" w:themeShade="80"/>
                <w:sz w:val="24"/>
                <w:szCs w:val="24"/>
                <w:lang w:val="en-GB"/>
              </w:rPr>
              <w:t xml:space="preserve"> </w:t>
            </w:r>
            <w:r w:rsidR="005014F8">
              <w:rPr>
                <w:rFonts w:ascii="Anek Odia" w:hAnsi="Anek Odia" w:cs="Anek Odia"/>
                <w:b w:val="0"/>
                <w:bCs w:val="0"/>
                <w:color w:val="215868" w:themeColor="accent5" w:themeShade="80"/>
                <w:sz w:val="24"/>
                <w:szCs w:val="24"/>
                <w:lang w:val="en-GB"/>
              </w:rPr>
              <w:t>September</w:t>
            </w:r>
          </w:p>
        </w:tc>
      </w:tr>
      <w:tr w:rsidR="00EA5E50" w:rsidRPr="004C0548" w14:paraId="5537429A" w14:textId="77777777" w:rsidTr="43F29B7A">
        <w:trPr>
          <w:trHeight w:hRule="exact" w:val="567"/>
        </w:trPr>
        <w:tc>
          <w:tcPr>
            <w:tcW w:w="2427" w:type="dxa"/>
          </w:tcPr>
          <w:p w14:paraId="41BD67E7" w14:textId="5FF622A8" w:rsidR="00EA5E50" w:rsidRPr="004C0548" w:rsidRDefault="004C0548">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Start Date</w:t>
            </w:r>
          </w:p>
        </w:tc>
        <w:tc>
          <w:tcPr>
            <w:tcW w:w="7433" w:type="dxa"/>
          </w:tcPr>
          <w:p w14:paraId="1A47F2B8" w14:textId="12EA20E9" w:rsidR="00EA5E50" w:rsidRPr="004C0548" w:rsidRDefault="00E662F6" w:rsidP="43F29B7A">
            <w:pPr>
              <w:pStyle w:val="Heading1"/>
              <w:spacing w:before="240"/>
              <w:ind w:left="0"/>
              <w:rPr>
                <w:rFonts w:ascii="Anek Odia" w:hAnsi="Anek Odia" w:cs="Anek Odia"/>
                <w:b w:val="0"/>
                <w:bCs w:val="0"/>
                <w:i/>
                <w:iCs/>
                <w:color w:val="215868" w:themeColor="accent5" w:themeShade="80"/>
                <w:sz w:val="24"/>
                <w:szCs w:val="24"/>
                <w:lang w:val="en-GB"/>
              </w:rPr>
            </w:pPr>
            <w:r>
              <w:rPr>
                <w:rFonts w:ascii="Anek Odia" w:hAnsi="Anek Odia" w:cs="Anek Odia"/>
                <w:b w:val="0"/>
                <w:bCs w:val="0"/>
                <w:color w:val="215868" w:themeColor="accent5" w:themeShade="80"/>
                <w:sz w:val="24"/>
                <w:szCs w:val="24"/>
                <w:lang w:val="en-GB"/>
              </w:rPr>
              <w:t>September/October</w:t>
            </w:r>
            <w:r w:rsidR="41CBEB3D" w:rsidRPr="43F29B7A">
              <w:rPr>
                <w:rFonts w:ascii="Anek Odia" w:hAnsi="Anek Odia" w:cs="Anek Odia"/>
                <w:b w:val="0"/>
                <w:bCs w:val="0"/>
                <w:color w:val="215868" w:themeColor="accent5" w:themeShade="80"/>
                <w:sz w:val="24"/>
                <w:szCs w:val="24"/>
                <w:lang w:val="en-GB"/>
              </w:rPr>
              <w:t xml:space="preserve"> 2026</w:t>
            </w:r>
          </w:p>
        </w:tc>
      </w:tr>
      <w:tr w:rsidR="00EA5E50" w:rsidRPr="004C0548" w14:paraId="6E53AEAD" w14:textId="77777777" w:rsidTr="43F29B7A">
        <w:trPr>
          <w:trHeight w:hRule="exact" w:val="567"/>
        </w:trPr>
        <w:tc>
          <w:tcPr>
            <w:tcW w:w="2427" w:type="dxa"/>
          </w:tcPr>
          <w:p w14:paraId="4402EBE8" w14:textId="5B44A06F" w:rsidR="00EA5E50" w:rsidRPr="004C0548" w:rsidRDefault="004C0548">
            <w:pPr>
              <w:pStyle w:val="Heading1"/>
              <w:spacing w:before="240"/>
              <w:ind w:left="0"/>
              <w:rPr>
                <w:rFonts w:ascii="Anek Odia" w:hAnsi="Anek Odia" w:cs="Anek Odia"/>
                <w:b w:val="0"/>
                <w:bCs w:val="0"/>
                <w:color w:val="215868" w:themeColor="accent5" w:themeShade="80"/>
                <w:sz w:val="24"/>
                <w:szCs w:val="24"/>
                <w:lang w:val="en-GB"/>
              </w:rPr>
            </w:pPr>
            <w:r w:rsidRPr="004C0548">
              <w:rPr>
                <w:rFonts w:ascii="Anek Odia" w:hAnsi="Anek Odia" w:cs="Anek Odia"/>
                <w:b w:val="0"/>
                <w:bCs w:val="0"/>
                <w:color w:val="215868" w:themeColor="accent5" w:themeShade="80"/>
                <w:sz w:val="24"/>
                <w:szCs w:val="24"/>
                <w:lang w:val="en-GB"/>
              </w:rPr>
              <w:t>Contract type</w:t>
            </w:r>
          </w:p>
        </w:tc>
        <w:tc>
          <w:tcPr>
            <w:tcW w:w="7433" w:type="dxa"/>
          </w:tcPr>
          <w:p w14:paraId="3F20F494" w14:textId="21917ED4" w:rsidR="00EA5E50" w:rsidRPr="004C0548" w:rsidRDefault="00D710B8">
            <w:pPr>
              <w:pStyle w:val="Heading1"/>
              <w:spacing w:before="240"/>
              <w:ind w:left="0"/>
              <w:rPr>
                <w:rFonts w:ascii="Anek Odia" w:hAnsi="Anek Odia" w:cs="Anek Odia"/>
                <w:b w:val="0"/>
                <w:bCs w:val="0"/>
                <w:color w:val="215868" w:themeColor="accent5" w:themeShade="80"/>
                <w:sz w:val="24"/>
                <w:szCs w:val="24"/>
                <w:lang w:val="en-GB"/>
              </w:rPr>
            </w:pPr>
            <w:r>
              <w:rPr>
                <w:rFonts w:ascii="Anek Odia" w:hAnsi="Anek Odia" w:cs="Anek Odia"/>
                <w:b w:val="0"/>
                <w:bCs w:val="0"/>
                <w:color w:val="215868" w:themeColor="accent5" w:themeShade="80"/>
                <w:sz w:val="24"/>
                <w:szCs w:val="24"/>
                <w:lang w:val="en-GB"/>
              </w:rPr>
              <w:t>Full time, permanent</w:t>
            </w:r>
          </w:p>
        </w:tc>
      </w:tr>
    </w:tbl>
    <w:p w14:paraId="1E8894E9" w14:textId="286F2558" w:rsidR="00C1400E" w:rsidRPr="00ED5E0A" w:rsidRDefault="00BA5CA8">
      <w:pPr>
        <w:pStyle w:val="Heading1"/>
        <w:spacing w:before="240"/>
        <w:rPr>
          <w:rFonts w:ascii="Anek Odia" w:hAnsi="Anek Odia" w:cs="Anek Odia"/>
          <w:b w:val="0"/>
          <w:bCs w:val="0"/>
          <w:color w:val="215868" w:themeColor="accent5" w:themeShade="80"/>
          <w:sz w:val="32"/>
          <w:szCs w:val="32"/>
          <w:lang w:val="en-GB"/>
        </w:rPr>
      </w:pPr>
      <w:r w:rsidRPr="00ED5E0A">
        <w:rPr>
          <w:rFonts w:ascii="Anek Odia" w:hAnsi="Anek Odia" w:cs="Anek Odia"/>
          <w:b w:val="0"/>
          <w:bCs w:val="0"/>
          <w:color w:val="215868" w:themeColor="accent5" w:themeShade="80"/>
          <w:sz w:val="32"/>
          <w:szCs w:val="32"/>
          <w:lang w:val="en-GB"/>
        </w:rPr>
        <w:t>Purpose of the role</w:t>
      </w:r>
    </w:p>
    <w:p w14:paraId="4E81B413" w14:textId="48F9E040" w:rsidR="00280568" w:rsidRPr="00280568" w:rsidRDefault="00280568" w:rsidP="00280568">
      <w:pPr>
        <w:pStyle w:val="BodyText"/>
        <w:spacing w:before="1"/>
        <w:ind w:left="120" w:right="113"/>
        <w:jc w:val="both"/>
        <w:rPr>
          <w:rFonts w:ascii="Anek Odia" w:hAnsi="Anek Odia" w:cs="Anek Odia"/>
          <w:lang w:val="en-GB"/>
        </w:rPr>
      </w:pPr>
      <w:r w:rsidRPr="00280568">
        <w:rPr>
          <w:rFonts w:ascii="Anek Odia" w:hAnsi="Anek Odia" w:cs="Anek Odia"/>
          <w:lang w:val="en-GB"/>
        </w:rPr>
        <w:t xml:space="preserve">The Communications Officer is a delivery-focused position responsible for implementing agreed external and internal communications activity for Plan Vivo. The role supports visibility, clarity, and consistency across channels, </w:t>
      </w:r>
      <w:r w:rsidR="5964150A" w:rsidRPr="3DFA359D">
        <w:rPr>
          <w:rFonts w:ascii="Anek Odia" w:hAnsi="Anek Odia" w:cs="Anek Odia"/>
          <w:lang w:val="en-GB"/>
        </w:rPr>
        <w:t xml:space="preserve">both internal </w:t>
      </w:r>
      <w:r w:rsidR="5964150A" w:rsidRPr="3539FDCB">
        <w:rPr>
          <w:rFonts w:ascii="Anek Odia" w:hAnsi="Anek Odia" w:cs="Anek Odia"/>
          <w:lang w:val="en-GB"/>
        </w:rPr>
        <w:t xml:space="preserve">and </w:t>
      </w:r>
      <w:r w:rsidR="5964150A" w:rsidRPr="0F62931D">
        <w:rPr>
          <w:rFonts w:ascii="Anek Odia" w:hAnsi="Anek Odia" w:cs="Anek Odia"/>
          <w:lang w:val="en-GB"/>
        </w:rPr>
        <w:t xml:space="preserve">external, </w:t>
      </w:r>
      <w:r w:rsidRPr="0F62931D">
        <w:rPr>
          <w:rFonts w:ascii="Anek Odia" w:hAnsi="Anek Odia" w:cs="Anek Odia"/>
          <w:lang w:val="en-GB"/>
        </w:rPr>
        <w:t>without</w:t>
      </w:r>
      <w:r w:rsidRPr="00280568">
        <w:rPr>
          <w:rFonts w:ascii="Anek Odia" w:hAnsi="Anek Odia" w:cs="Anek Odia"/>
          <w:lang w:val="en-GB"/>
        </w:rPr>
        <w:t xml:space="preserve"> owning organisational strategy, advocacy, or public affairs. This role incorporates elements of internal communications as related to material coordination and delivery across the </w:t>
      </w:r>
      <w:r w:rsidR="0FDFAFF0" w:rsidRPr="2A441E22">
        <w:rPr>
          <w:rFonts w:ascii="Anek Odia" w:hAnsi="Anek Odia" w:cs="Anek Odia"/>
          <w:lang w:val="en-GB"/>
        </w:rPr>
        <w:t xml:space="preserve">Plan </w:t>
      </w:r>
      <w:r w:rsidR="0FDFAFF0" w:rsidRPr="6DA42535">
        <w:rPr>
          <w:rFonts w:ascii="Anek Odia" w:hAnsi="Anek Odia" w:cs="Anek Odia"/>
          <w:lang w:val="en-GB"/>
        </w:rPr>
        <w:t xml:space="preserve">Vivo </w:t>
      </w:r>
      <w:r w:rsidRPr="6DA42535">
        <w:rPr>
          <w:rFonts w:ascii="Anek Odia" w:hAnsi="Anek Odia" w:cs="Anek Odia"/>
          <w:lang w:val="en-GB"/>
        </w:rPr>
        <w:t>programme</w:t>
      </w:r>
      <w:r w:rsidRPr="00280568">
        <w:rPr>
          <w:rFonts w:ascii="Anek Odia" w:hAnsi="Anek Odia" w:cs="Anek Odia"/>
          <w:lang w:val="en-GB"/>
        </w:rPr>
        <w:t xml:space="preserve"> areas, the extended management team (EMT) and the senior management team (SMT).   </w:t>
      </w:r>
    </w:p>
    <w:p w14:paraId="3F236527" w14:textId="38631C4C" w:rsidR="00592100" w:rsidRDefault="00280568" w:rsidP="00280568">
      <w:pPr>
        <w:pStyle w:val="BodyText"/>
        <w:spacing w:before="1"/>
        <w:ind w:left="120" w:right="113"/>
        <w:jc w:val="both"/>
        <w:rPr>
          <w:rFonts w:ascii="Anek Odia" w:hAnsi="Anek Odia" w:cs="Anek Odia"/>
          <w:lang w:val="en-GB"/>
        </w:rPr>
      </w:pPr>
      <w:r w:rsidRPr="00280568">
        <w:rPr>
          <w:rFonts w:ascii="Anek Odia" w:hAnsi="Anek Odia" w:cs="Anek Odia"/>
          <w:lang w:val="en-GB"/>
        </w:rPr>
        <w:t xml:space="preserve">This role is explicitly </w:t>
      </w:r>
      <w:r w:rsidRPr="00FD1A9A">
        <w:rPr>
          <w:rFonts w:ascii="Anek Odia" w:hAnsi="Anek Odia" w:cs="Anek Odia"/>
          <w:lang w:val="en-GB"/>
        </w:rPr>
        <w:t>not</w:t>
      </w:r>
      <w:r w:rsidRPr="00280568">
        <w:rPr>
          <w:rFonts w:ascii="Anek Odia" w:hAnsi="Anek Odia" w:cs="Anek Odia"/>
          <w:lang w:val="en-GB"/>
        </w:rPr>
        <w:t xml:space="preserve"> responsible for setting communications strategy, leading advocacy, or representing Plan Vivo in policy or political contexts. These are the responsibility of the </w:t>
      </w:r>
      <w:r w:rsidR="003F155B">
        <w:rPr>
          <w:rFonts w:ascii="Anek Odia" w:hAnsi="Anek Odia" w:cs="Anek Odia"/>
          <w:lang w:val="en-GB"/>
        </w:rPr>
        <w:t>s</w:t>
      </w:r>
      <w:r w:rsidRPr="00280568">
        <w:rPr>
          <w:rFonts w:ascii="Anek Odia" w:hAnsi="Anek Odia" w:cs="Anek Odia"/>
          <w:lang w:val="en-GB"/>
        </w:rPr>
        <w:t xml:space="preserve">enior </w:t>
      </w:r>
      <w:r w:rsidR="003F155B">
        <w:rPr>
          <w:rFonts w:ascii="Anek Odia" w:hAnsi="Anek Odia" w:cs="Anek Odia"/>
          <w:lang w:val="en-GB"/>
        </w:rPr>
        <w:t>m</w:t>
      </w:r>
      <w:r w:rsidRPr="00280568">
        <w:rPr>
          <w:rFonts w:ascii="Anek Odia" w:hAnsi="Anek Odia" w:cs="Anek Odia"/>
          <w:lang w:val="en-GB"/>
        </w:rPr>
        <w:t xml:space="preserve">anagement </w:t>
      </w:r>
      <w:r w:rsidR="003F155B">
        <w:rPr>
          <w:rFonts w:ascii="Anek Odia" w:hAnsi="Anek Odia" w:cs="Anek Odia"/>
          <w:lang w:val="en-GB"/>
        </w:rPr>
        <w:t>t</w:t>
      </w:r>
      <w:r w:rsidRPr="00280568">
        <w:rPr>
          <w:rFonts w:ascii="Anek Odia" w:hAnsi="Anek Odia" w:cs="Anek Odia"/>
          <w:lang w:val="en-GB"/>
        </w:rPr>
        <w:t>eam (SMT).</w:t>
      </w:r>
    </w:p>
    <w:p w14:paraId="3851EE6F" w14:textId="71D61303" w:rsidR="0042599C" w:rsidRPr="00ED5E0A" w:rsidRDefault="0042599C" w:rsidP="0042599C">
      <w:pPr>
        <w:pStyle w:val="Heading1"/>
        <w:spacing w:before="240"/>
        <w:rPr>
          <w:rFonts w:ascii="Anek Odia" w:hAnsi="Anek Odia" w:cs="Anek Odia"/>
          <w:b w:val="0"/>
          <w:bCs w:val="0"/>
          <w:lang w:val="en-GB"/>
        </w:rPr>
      </w:pPr>
      <w:r w:rsidRPr="00ED5E0A">
        <w:rPr>
          <w:rFonts w:ascii="Anek Odia" w:hAnsi="Anek Odia" w:cs="Anek Odia"/>
          <w:b w:val="0"/>
          <w:bCs w:val="0"/>
          <w:color w:val="215868" w:themeColor="accent5" w:themeShade="80"/>
          <w:sz w:val="32"/>
          <w:szCs w:val="32"/>
          <w:lang w:val="en-GB"/>
        </w:rPr>
        <w:t>P</w:t>
      </w:r>
      <w:r w:rsidR="00FC349E" w:rsidRPr="00ED5E0A">
        <w:rPr>
          <w:rFonts w:ascii="Anek Odia" w:hAnsi="Anek Odia" w:cs="Anek Odia"/>
          <w:b w:val="0"/>
          <w:bCs w:val="0"/>
          <w:color w:val="215868" w:themeColor="accent5" w:themeShade="80"/>
          <w:sz w:val="32"/>
          <w:szCs w:val="32"/>
          <w:lang w:val="en-GB"/>
        </w:rPr>
        <w:t>osition in the organisation</w:t>
      </w:r>
    </w:p>
    <w:p w14:paraId="69C308B1" w14:textId="14FF1ED1" w:rsidR="00592100" w:rsidRDefault="00592100" w:rsidP="00592100">
      <w:pPr>
        <w:pStyle w:val="BodyText"/>
        <w:numPr>
          <w:ilvl w:val="0"/>
          <w:numId w:val="38"/>
        </w:numPr>
        <w:spacing w:before="1"/>
        <w:ind w:right="113"/>
        <w:jc w:val="both"/>
        <w:rPr>
          <w:rFonts w:ascii="Anek Odia" w:hAnsi="Anek Odia" w:cs="Anek Odia"/>
          <w:lang w:val="en-GB"/>
        </w:rPr>
      </w:pPr>
      <w:r>
        <w:rPr>
          <w:rFonts w:ascii="Anek Odia" w:hAnsi="Anek Odia" w:cs="Anek Odia"/>
          <w:lang w:val="en-GB"/>
        </w:rPr>
        <w:t>Reports to: C</w:t>
      </w:r>
      <w:r w:rsidR="00280568">
        <w:rPr>
          <w:rFonts w:ascii="Anek Odia" w:hAnsi="Anek Odia" w:cs="Anek Odia"/>
          <w:lang w:val="en-GB"/>
        </w:rPr>
        <w:t>ommunications Lead</w:t>
      </w:r>
      <w:r>
        <w:rPr>
          <w:rFonts w:ascii="Anek Odia" w:hAnsi="Anek Odia" w:cs="Anek Odia"/>
          <w:lang w:val="en-GB"/>
        </w:rPr>
        <w:t xml:space="preserve">, </w:t>
      </w:r>
    </w:p>
    <w:p w14:paraId="6961791C" w14:textId="2E1FFE49" w:rsidR="0083269F" w:rsidRDefault="00592100" w:rsidP="0083269F">
      <w:pPr>
        <w:pStyle w:val="BodyText"/>
        <w:numPr>
          <w:ilvl w:val="0"/>
          <w:numId w:val="38"/>
        </w:numPr>
        <w:spacing w:before="1"/>
        <w:ind w:right="113"/>
        <w:jc w:val="both"/>
        <w:rPr>
          <w:rFonts w:ascii="Anek Odia" w:hAnsi="Anek Odia" w:cs="Anek Odia"/>
          <w:lang w:val="en-GB"/>
        </w:rPr>
      </w:pPr>
      <w:r w:rsidRPr="00280568">
        <w:rPr>
          <w:rFonts w:ascii="Anek Odia" w:hAnsi="Anek Odia" w:cs="Anek Odia"/>
          <w:lang w:val="en-GB"/>
        </w:rPr>
        <w:t xml:space="preserve">Works closely with: </w:t>
      </w:r>
      <w:r w:rsidR="60912561" w:rsidRPr="3C93F493">
        <w:rPr>
          <w:rFonts w:ascii="Anek Odia" w:hAnsi="Anek Odia" w:cs="Anek Odia"/>
          <w:lang w:val="en-GB"/>
        </w:rPr>
        <w:t xml:space="preserve">Head of </w:t>
      </w:r>
      <w:r w:rsidR="60912561" w:rsidRPr="0F27C597">
        <w:rPr>
          <w:rFonts w:ascii="Anek Odia" w:hAnsi="Anek Odia" w:cs="Anek Odia"/>
          <w:lang w:val="en-GB"/>
        </w:rPr>
        <w:t xml:space="preserve">Operations, </w:t>
      </w:r>
      <w:r w:rsidRPr="3C93F493">
        <w:rPr>
          <w:rFonts w:ascii="Anek Odia" w:hAnsi="Anek Odia" w:cs="Anek Odia"/>
          <w:lang w:val="en-GB"/>
        </w:rPr>
        <w:t>SMT</w:t>
      </w:r>
      <w:r w:rsidRPr="00280568">
        <w:rPr>
          <w:rFonts w:ascii="Anek Odia" w:hAnsi="Anek Odia" w:cs="Anek Odia"/>
          <w:lang w:val="en-GB"/>
        </w:rPr>
        <w:t xml:space="preserve">, EMT, </w:t>
      </w:r>
      <w:r w:rsidR="0083269F" w:rsidRPr="00280568">
        <w:rPr>
          <w:rFonts w:ascii="Anek Odia" w:hAnsi="Anek Odia" w:cs="Anek Odia"/>
          <w:lang w:val="en-GB"/>
        </w:rPr>
        <w:t xml:space="preserve">programme leads, and external communications advisor, </w:t>
      </w:r>
    </w:p>
    <w:p w14:paraId="5AF2BD08" w14:textId="5AD86D13" w:rsidR="00582DD7" w:rsidRPr="00280568" w:rsidRDefault="00582DD7" w:rsidP="0083269F">
      <w:pPr>
        <w:pStyle w:val="BodyText"/>
        <w:numPr>
          <w:ilvl w:val="0"/>
          <w:numId w:val="38"/>
        </w:numPr>
        <w:spacing w:before="1"/>
        <w:ind w:right="113"/>
        <w:jc w:val="both"/>
        <w:rPr>
          <w:rFonts w:ascii="Anek Odia" w:hAnsi="Anek Odia" w:cs="Anek Odia"/>
          <w:lang w:val="en-GB"/>
        </w:rPr>
      </w:pPr>
      <w:r>
        <w:rPr>
          <w:rFonts w:ascii="Anek Odia" w:hAnsi="Anek Odia" w:cs="Anek Odia"/>
          <w:lang w:val="en-GB"/>
        </w:rPr>
        <w:t>No line management responsibilities,</w:t>
      </w:r>
    </w:p>
    <w:p w14:paraId="7B0D8469" w14:textId="10F4F6C3" w:rsidR="00FC349E" w:rsidRPr="00ED5E0A" w:rsidRDefault="00FC349E" w:rsidP="00DC778A">
      <w:pPr>
        <w:pStyle w:val="Heading1"/>
        <w:spacing w:before="240"/>
        <w:ind w:left="0"/>
        <w:rPr>
          <w:rFonts w:ascii="Anek Odia" w:hAnsi="Anek Odia" w:cs="Anek Odia"/>
          <w:b w:val="0"/>
          <w:bCs w:val="0"/>
          <w:color w:val="215868" w:themeColor="accent5" w:themeShade="80"/>
          <w:sz w:val="32"/>
          <w:szCs w:val="32"/>
          <w:lang w:val="en-GB"/>
        </w:rPr>
      </w:pPr>
      <w:r w:rsidRPr="00ED5E0A">
        <w:rPr>
          <w:rFonts w:ascii="Anek Odia" w:hAnsi="Anek Odia" w:cs="Anek Odia"/>
          <w:b w:val="0"/>
          <w:bCs w:val="0"/>
          <w:color w:val="215868" w:themeColor="accent5" w:themeShade="80"/>
          <w:sz w:val="32"/>
          <w:szCs w:val="32"/>
          <w:lang w:val="en-GB"/>
        </w:rPr>
        <w:t>Core Focus</w:t>
      </w:r>
    </w:p>
    <w:p w14:paraId="46EA9597" w14:textId="570EF042" w:rsidR="00C1400E" w:rsidRPr="00873185" w:rsidRDefault="00582DD7">
      <w:pPr>
        <w:pStyle w:val="BodyText"/>
        <w:spacing w:before="23"/>
        <w:rPr>
          <w:rFonts w:ascii="Anek Odia" w:hAnsi="Anek Odia" w:cs="Anek Odia"/>
          <w:lang w:val="en-GB"/>
        </w:rPr>
      </w:pPr>
      <w:r w:rsidRPr="00582DD7">
        <w:rPr>
          <w:rFonts w:ascii="Anek Odia" w:hAnsi="Anek Odia" w:cs="Anek Odia"/>
        </w:rPr>
        <w:t>The role is an operational role, delivering on Communications priorities across internal and external audiences. </w:t>
      </w:r>
    </w:p>
    <w:p w14:paraId="4E70A9A1" w14:textId="77777777" w:rsidR="00F65D50" w:rsidRDefault="00F65D50" w:rsidP="00F65D50">
      <w:pPr>
        <w:pStyle w:val="Heading1"/>
        <w:ind w:left="0"/>
        <w:rPr>
          <w:rFonts w:ascii="Anek Odia" w:hAnsi="Anek Odia" w:cs="Anek Odia"/>
          <w:b w:val="0"/>
          <w:bCs w:val="0"/>
          <w:color w:val="215868" w:themeColor="accent5" w:themeShade="80"/>
          <w:sz w:val="32"/>
          <w:szCs w:val="32"/>
          <w:lang w:val="en-GB"/>
        </w:rPr>
      </w:pPr>
    </w:p>
    <w:p w14:paraId="76BC7CCC" w14:textId="61ECA487" w:rsidR="00C1400E" w:rsidRPr="00ED5E0A" w:rsidRDefault="00CE49CB" w:rsidP="00F65D50">
      <w:pPr>
        <w:pStyle w:val="Heading1"/>
        <w:ind w:left="0"/>
        <w:rPr>
          <w:rFonts w:ascii="Anek Odia" w:hAnsi="Anek Odia" w:cs="Anek Odia"/>
          <w:b w:val="0"/>
          <w:bCs w:val="0"/>
          <w:color w:val="215868" w:themeColor="accent5" w:themeShade="80"/>
          <w:sz w:val="32"/>
          <w:szCs w:val="32"/>
          <w:lang w:val="en-GB"/>
        </w:rPr>
      </w:pPr>
      <w:r w:rsidRPr="00ED5E0A">
        <w:rPr>
          <w:rFonts w:ascii="Anek Odia" w:hAnsi="Anek Odia" w:cs="Anek Odia"/>
          <w:b w:val="0"/>
          <w:bCs w:val="0"/>
          <w:color w:val="215868" w:themeColor="accent5" w:themeShade="80"/>
          <w:sz w:val="32"/>
          <w:szCs w:val="32"/>
          <w:lang w:val="en-GB"/>
        </w:rPr>
        <w:t>Key</w:t>
      </w:r>
      <w:r w:rsidR="00255D90" w:rsidRPr="00ED5E0A">
        <w:rPr>
          <w:rFonts w:ascii="Anek Odia" w:hAnsi="Anek Odia" w:cs="Anek Odia"/>
          <w:b w:val="0"/>
          <w:bCs w:val="0"/>
          <w:color w:val="215868" w:themeColor="accent5" w:themeShade="80"/>
          <w:spacing w:val="-10"/>
          <w:sz w:val="32"/>
          <w:szCs w:val="32"/>
          <w:lang w:val="en-GB"/>
        </w:rPr>
        <w:t xml:space="preserve"> </w:t>
      </w:r>
      <w:r w:rsidR="00255D90" w:rsidRPr="00ED5E0A">
        <w:rPr>
          <w:rFonts w:ascii="Anek Odia" w:hAnsi="Anek Odia" w:cs="Anek Odia"/>
          <w:b w:val="0"/>
          <w:bCs w:val="0"/>
          <w:color w:val="215868" w:themeColor="accent5" w:themeShade="80"/>
          <w:spacing w:val="-2"/>
          <w:sz w:val="32"/>
          <w:szCs w:val="32"/>
          <w:lang w:val="en-GB"/>
        </w:rPr>
        <w:t>Responsibilities</w:t>
      </w:r>
    </w:p>
    <w:p w14:paraId="380C8BE1" w14:textId="43F41F7F" w:rsidR="00C1400E" w:rsidRPr="00CE49CB" w:rsidRDefault="00CE49CB" w:rsidP="00F65D50">
      <w:pPr>
        <w:pStyle w:val="BodyText"/>
        <w:spacing w:before="240"/>
        <w:rPr>
          <w:rFonts w:ascii="Anek Odia" w:hAnsi="Anek Odia" w:cs="Anek Odia"/>
          <w:i/>
          <w:iCs/>
          <w:lang w:val="en-GB"/>
        </w:rPr>
      </w:pPr>
      <w:r w:rsidRPr="00CE49CB">
        <w:rPr>
          <w:rFonts w:ascii="Anek Odia" w:hAnsi="Anek Odia" w:cs="Anek Odia"/>
          <w:i/>
          <w:iCs/>
          <w:lang w:val="en-GB"/>
        </w:rPr>
        <w:t>Indicative time allocation is provided to support clarity and expectation-setting</w:t>
      </w:r>
      <w:r w:rsidRPr="00CE49CB">
        <w:rPr>
          <w:rFonts w:ascii="Anek Odia" w:hAnsi="Anek Odia" w:cs="Anek Odia"/>
          <w:i/>
          <w:iCs/>
          <w:spacing w:val="-4"/>
          <w:lang w:val="en-GB"/>
        </w:rPr>
        <w:t xml:space="preserve">. Percentages are approximate and may flex slightly across the year depending on priorities, campaigns, and organisational needs. </w:t>
      </w:r>
    </w:p>
    <w:p w14:paraId="545F149F" w14:textId="77777777" w:rsidR="00C1400E" w:rsidRDefault="00C1400E">
      <w:pPr>
        <w:pStyle w:val="BodyText"/>
        <w:spacing w:before="22"/>
        <w:rPr>
          <w:rFonts w:ascii="Anek Odia" w:hAnsi="Anek Odia" w:cs="Anek Odia"/>
          <w:lang w:val="en-GB"/>
        </w:rPr>
      </w:pPr>
    </w:p>
    <w:p w14:paraId="3A464BB5" w14:textId="77777777" w:rsidR="00B756C2" w:rsidRPr="00873185" w:rsidRDefault="00B756C2">
      <w:pPr>
        <w:pStyle w:val="BodyText"/>
        <w:spacing w:before="22"/>
        <w:rPr>
          <w:rFonts w:ascii="Anek Odia" w:hAnsi="Anek Odia" w:cs="Anek Odia"/>
          <w:lang w:val="en-GB"/>
        </w:rPr>
      </w:pPr>
    </w:p>
    <w:p w14:paraId="4BF7F320" w14:textId="77777777" w:rsidR="001E6D89" w:rsidRPr="001E6D89" w:rsidRDefault="001E6D89" w:rsidP="001E6D89">
      <w:pPr>
        <w:pStyle w:val="Heading2"/>
        <w:rPr>
          <w:rFonts w:ascii="Anek Odia" w:hAnsi="Anek Odia" w:cs="Anek Odia"/>
          <w:lang w:val="en-GB"/>
        </w:rPr>
      </w:pPr>
      <w:r w:rsidRPr="001E6D89">
        <w:rPr>
          <w:rFonts w:ascii="Anek Odia" w:hAnsi="Anek Odia" w:cs="Anek Odia"/>
          <w:lang w:val="en-GB"/>
        </w:rPr>
        <w:t>1. Administrative and internal communications (~30%) </w:t>
      </w:r>
    </w:p>
    <w:p w14:paraId="0236EFD7" w14:textId="77777777" w:rsidR="001E6D89" w:rsidRPr="00F65D50" w:rsidRDefault="001E6D89" w:rsidP="001E6D89">
      <w:pPr>
        <w:pStyle w:val="Heading2"/>
        <w:numPr>
          <w:ilvl w:val="0"/>
          <w:numId w:val="8"/>
        </w:numPr>
        <w:rPr>
          <w:rFonts w:ascii="Anek Odia" w:hAnsi="Anek Odia" w:cs="Anek Odia"/>
          <w:b w:val="0"/>
          <w:bCs w:val="0"/>
          <w:lang w:val="en-GB"/>
        </w:rPr>
      </w:pPr>
      <w:r w:rsidRPr="00F65D50">
        <w:rPr>
          <w:rFonts w:ascii="Anek Odia" w:hAnsi="Anek Odia" w:cs="Anek Odia"/>
          <w:b w:val="0"/>
          <w:bCs w:val="0"/>
          <w:lang w:val="en-GB"/>
        </w:rPr>
        <w:t>Manage the info email account, </w:t>
      </w:r>
    </w:p>
    <w:p w14:paraId="109BBD16" w14:textId="77777777" w:rsidR="001E6D89" w:rsidRPr="00F65D50" w:rsidRDefault="001E6D89" w:rsidP="001E6D89">
      <w:pPr>
        <w:pStyle w:val="Heading2"/>
        <w:numPr>
          <w:ilvl w:val="0"/>
          <w:numId w:val="18"/>
        </w:numPr>
        <w:rPr>
          <w:rFonts w:ascii="Anek Odia" w:hAnsi="Anek Odia" w:cs="Anek Odia"/>
          <w:b w:val="0"/>
          <w:bCs w:val="0"/>
          <w:lang w:val="en-GB"/>
        </w:rPr>
      </w:pPr>
      <w:r w:rsidRPr="00F65D50">
        <w:rPr>
          <w:rFonts w:ascii="Anek Odia" w:hAnsi="Anek Odia" w:cs="Anek Odia"/>
          <w:b w:val="0"/>
          <w:bCs w:val="0"/>
          <w:lang w:val="en-GB"/>
        </w:rPr>
        <w:t>Update the Communications Manual and improve and streamline internal communications processes, </w:t>
      </w:r>
    </w:p>
    <w:p w14:paraId="41B1AE64" w14:textId="77777777" w:rsidR="001E6D89" w:rsidRPr="00F65D50" w:rsidRDefault="001E6D89" w:rsidP="001E6D89">
      <w:pPr>
        <w:pStyle w:val="Heading2"/>
        <w:numPr>
          <w:ilvl w:val="0"/>
          <w:numId w:val="40"/>
        </w:numPr>
        <w:rPr>
          <w:rFonts w:ascii="Anek Odia" w:hAnsi="Anek Odia" w:cs="Anek Odia"/>
          <w:b w:val="0"/>
          <w:bCs w:val="0"/>
          <w:lang w:val="en-GB"/>
        </w:rPr>
      </w:pPr>
      <w:r w:rsidRPr="00F65D50">
        <w:rPr>
          <w:rFonts w:ascii="Anek Odia" w:hAnsi="Anek Odia" w:cs="Anek Odia"/>
          <w:b w:val="0"/>
          <w:bCs w:val="0"/>
          <w:lang w:val="en-GB"/>
        </w:rPr>
        <w:t>Support the Head of Operations in the update and maintenance of Plan Vivo’s intranet system, ensuring content is up to date,  </w:t>
      </w:r>
    </w:p>
    <w:p w14:paraId="587C020D" w14:textId="77777777" w:rsidR="001E6D89" w:rsidRPr="00F65D50" w:rsidRDefault="001E6D89" w:rsidP="001E6D89">
      <w:pPr>
        <w:pStyle w:val="Heading2"/>
        <w:numPr>
          <w:ilvl w:val="0"/>
          <w:numId w:val="11"/>
        </w:numPr>
        <w:rPr>
          <w:rFonts w:ascii="Anek Odia" w:hAnsi="Anek Odia" w:cs="Anek Odia"/>
          <w:b w:val="0"/>
          <w:bCs w:val="0"/>
          <w:lang w:val="en-GB"/>
        </w:rPr>
      </w:pPr>
      <w:r w:rsidRPr="00F65D50">
        <w:rPr>
          <w:rFonts w:ascii="Anek Odia" w:hAnsi="Anek Odia" w:cs="Anek Odia"/>
          <w:b w:val="0"/>
          <w:bCs w:val="0"/>
          <w:lang w:val="en-GB"/>
        </w:rPr>
        <w:t>Information gathering, publication and delivery to the Secretariat the internal monthly newsletter, </w:t>
      </w:r>
    </w:p>
    <w:p w14:paraId="286790C1" w14:textId="77777777" w:rsidR="001E6D89" w:rsidRPr="001E6D89" w:rsidRDefault="001E6D89" w:rsidP="001E6D89">
      <w:pPr>
        <w:pStyle w:val="Heading2"/>
        <w:rPr>
          <w:rFonts w:ascii="Anek Odia" w:hAnsi="Anek Odia" w:cs="Anek Odia"/>
          <w:lang w:val="en-GB"/>
        </w:rPr>
      </w:pPr>
      <w:r w:rsidRPr="001E6D89">
        <w:rPr>
          <w:rFonts w:ascii="Anek Odia" w:hAnsi="Anek Odia" w:cs="Anek Odia"/>
          <w:lang w:val="en-GB"/>
        </w:rPr>
        <w:t>2. Website admin/content (~50%) </w:t>
      </w:r>
    </w:p>
    <w:p w14:paraId="28290266" w14:textId="77777777" w:rsidR="001E6D89" w:rsidRPr="00F65D50" w:rsidRDefault="001E6D89" w:rsidP="001E6D89">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Working with the Communications Lead and a third-party provider to continue to improve the functionality of the Plan Vivo website,  </w:t>
      </w:r>
    </w:p>
    <w:p w14:paraId="5FD95E15"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Working with the Communications Lead to ensure the Plan Vivo website is updated, including regular content updates, writing/editing news stories/blog pieces/copy, uploading project and standard documentation, and maintaining Project Pages:  </w:t>
      </w:r>
    </w:p>
    <w:p w14:paraId="30FB2CF6"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Checking through documentation and updating as necessary,  </w:t>
      </w:r>
    </w:p>
    <w:p w14:paraId="2EF8B156"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 Updating copy to reflect the current workings of projects,  </w:t>
      </w:r>
    </w:p>
    <w:p w14:paraId="15B7ED29"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Updating project pictures,  </w:t>
      </w:r>
    </w:p>
    <w:p w14:paraId="4C120B38"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Developing, creating, and uploading content,  </w:t>
      </w:r>
    </w:p>
    <w:p w14:paraId="6B454E90"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Supporting with SEO, Google analytics, LinkedIn tracking, analytics, and contribution to KPI development, </w:t>
      </w:r>
    </w:p>
    <w:p w14:paraId="5CE3E7BE"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Assisting with social media posts, including creating and posting content on LinkedIn, Facebook, and other social media platforms based on strategy as planned by the Communications Lead,  </w:t>
      </w:r>
    </w:p>
    <w:p w14:paraId="2E3E4090"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Creating and editing videos,  </w:t>
      </w:r>
    </w:p>
    <w:p w14:paraId="253F944E" w14:textId="77777777" w:rsidR="00DC4DF8" w:rsidRPr="00DC4DF8" w:rsidRDefault="00DC4DF8" w:rsidP="00F65D50">
      <w:pPr>
        <w:pStyle w:val="Heading2"/>
        <w:rPr>
          <w:rFonts w:ascii="Anek Odia" w:hAnsi="Anek Odia" w:cs="Anek Odia"/>
          <w:lang w:val="en-GB"/>
        </w:rPr>
      </w:pPr>
      <w:r w:rsidRPr="00DC4DF8">
        <w:rPr>
          <w:rFonts w:ascii="Anek Odia" w:hAnsi="Anek Odia" w:cs="Anek Odia"/>
          <w:lang w:val="en-GB"/>
        </w:rPr>
        <w:t>3. Resource development (~15%) </w:t>
      </w:r>
    </w:p>
    <w:p w14:paraId="13292C76"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Support with the creation and design of presentation decks and report templates, and any other required internal and external resources,  </w:t>
      </w:r>
    </w:p>
    <w:p w14:paraId="2D9B6038"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Editing, proofreading, and supporting the Communications Lead and externals with report and documentation outputs, and the outputs of any other resources, </w:t>
      </w:r>
    </w:p>
    <w:p w14:paraId="3CC70468" w14:textId="1355E987" w:rsidR="00DC4DF8" w:rsidRPr="00DC4DF8" w:rsidRDefault="00DC4DF8" w:rsidP="00F65D50">
      <w:pPr>
        <w:pStyle w:val="Heading2"/>
        <w:rPr>
          <w:rFonts w:ascii="Anek Odia" w:hAnsi="Anek Odia" w:cs="Anek Odia"/>
          <w:lang w:val="en-GB"/>
        </w:rPr>
      </w:pPr>
      <w:r w:rsidRPr="00DC4DF8">
        <w:rPr>
          <w:rFonts w:ascii="Anek Odia" w:hAnsi="Anek Odia" w:cs="Anek Odia"/>
          <w:lang w:val="en-GB"/>
        </w:rPr>
        <w:t>4. Other (~5%) </w:t>
      </w:r>
    </w:p>
    <w:p w14:paraId="3A00EF3C" w14:textId="77777777"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Support event planning and event preparation,  </w:t>
      </w:r>
    </w:p>
    <w:p w14:paraId="476A870E" w14:textId="1BB7B991" w:rsidR="00DC4DF8" w:rsidRPr="00F65D50" w:rsidRDefault="00DC4DF8" w:rsidP="00DC4DF8">
      <w:pPr>
        <w:pStyle w:val="Heading2"/>
        <w:numPr>
          <w:ilvl w:val="0"/>
          <w:numId w:val="20"/>
        </w:numPr>
        <w:rPr>
          <w:rFonts w:ascii="Anek Odia" w:hAnsi="Anek Odia" w:cs="Anek Odia"/>
          <w:b w:val="0"/>
          <w:bCs w:val="0"/>
          <w:lang w:val="en-GB"/>
        </w:rPr>
      </w:pPr>
      <w:r w:rsidRPr="00F65D50">
        <w:rPr>
          <w:rFonts w:ascii="Anek Odia" w:hAnsi="Anek Odia" w:cs="Anek Odia"/>
          <w:b w:val="0"/>
          <w:bCs w:val="0"/>
          <w:lang w:val="en-GB"/>
        </w:rPr>
        <w:t>Support with press and media responses, including developing and drafting statements and analysing media coverage of Plan Vivo partners. </w:t>
      </w:r>
    </w:p>
    <w:p w14:paraId="1AAFD9D6" w14:textId="77777777" w:rsidR="008B05B1" w:rsidRDefault="008B05B1" w:rsidP="008B05B1">
      <w:pPr>
        <w:pStyle w:val="BodyText"/>
        <w:rPr>
          <w:rFonts w:ascii="Anek Odia" w:hAnsi="Anek Odia" w:cs="Anek Odia"/>
          <w:lang w:val="en-GB"/>
        </w:rPr>
      </w:pPr>
    </w:p>
    <w:p w14:paraId="16278734" w14:textId="7B31DCCC" w:rsidR="008B05B1" w:rsidRPr="00ED5E0A" w:rsidRDefault="008B05B1" w:rsidP="0026685F">
      <w:pPr>
        <w:rPr>
          <w:rFonts w:ascii="Anek Odia" w:hAnsi="Anek Odia" w:cs="Anek Odia"/>
          <w:color w:val="215868" w:themeColor="accent5" w:themeShade="80"/>
          <w:sz w:val="32"/>
          <w:szCs w:val="32"/>
          <w:lang w:val="en-GB"/>
        </w:rPr>
      </w:pPr>
      <w:r w:rsidRPr="00ED5E0A">
        <w:rPr>
          <w:rFonts w:ascii="Anek Odia" w:hAnsi="Anek Odia" w:cs="Anek Odia"/>
          <w:color w:val="215868" w:themeColor="accent5" w:themeShade="80"/>
          <w:sz w:val="32"/>
          <w:szCs w:val="32"/>
          <w:lang w:val="en-GB"/>
        </w:rPr>
        <w:t>Explicit exclusions</w:t>
      </w:r>
    </w:p>
    <w:p w14:paraId="1E0B21BF" w14:textId="5D44225F" w:rsidR="008B05B1" w:rsidRDefault="008B05B1" w:rsidP="008B05B1">
      <w:pPr>
        <w:pStyle w:val="BodyText"/>
        <w:rPr>
          <w:rFonts w:ascii="Anek Odia" w:hAnsi="Anek Odia" w:cs="Anek Odia"/>
          <w:lang w:val="en-GB"/>
        </w:rPr>
      </w:pPr>
      <w:r>
        <w:rPr>
          <w:rFonts w:ascii="Anek Odia" w:hAnsi="Anek Odia" w:cs="Anek Odia"/>
          <w:lang w:val="en-GB"/>
        </w:rPr>
        <w:t xml:space="preserve">This role does not: </w:t>
      </w:r>
    </w:p>
    <w:p w14:paraId="5E5DE369" w14:textId="0025FE7B" w:rsidR="008B05B1" w:rsidRDefault="00FD6A22" w:rsidP="008B05B1">
      <w:pPr>
        <w:pStyle w:val="BodyText"/>
        <w:numPr>
          <w:ilvl w:val="0"/>
          <w:numId w:val="45"/>
        </w:numPr>
        <w:rPr>
          <w:rFonts w:ascii="Anek Odia" w:hAnsi="Anek Odia" w:cs="Anek Odia"/>
          <w:lang w:val="en-GB"/>
        </w:rPr>
      </w:pPr>
      <w:r>
        <w:rPr>
          <w:rFonts w:ascii="Anek Odia" w:hAnsi="Anek Odia" w:cs="Anek Odia"/>
          <w:lang w:val="en-GB"/>
        </w:rPr>
        <w:t>Independently s</w:t>
      </w:r>
      <w:r w:rsidR="008B05B1">
        <w:rPr>
          <w:rFonts w:ascii="Anek Odia" w:hAnsi="Anek Odia" w:cs="Anek Odia"/>
          <w:lang w:val="en-GB"/>
        </w:rPr>
        <w:t>et external communications, media, or advocacy strategy</w:t>
      </w:r>
      <w:r>
        <w:rPr>
          <w:rFonts w:ascii="Anek Odia" w:hAnsi="Anek Odia" w:cs="Anek Odia"/>
          <w:lang w:val="en-GB"/>
        </w:rPr>
        <w:t xml:space="preserve">, </w:t>
      </w:r>
    </w:p>
    <w:p w14:paraId="65A3FF7F" w14:textId="7D434768" w:rsidR="00FD6A22" w:rsidRDefault="00FD6A22" w:rsidP="00FD6A22">
      <w:pPr>
        <w:pStyle w:val="BodyText"/>
        <w:numPr>
          <w:ilvl w:val="0"/>
          <w:numId w:val="45"/>
        </w:numPr>
        <w:rPr>
          <w:rFonts w:ascii="Anek Odia" w:hAnsi="Anek Odia" w:cs="Anek Odia"/>
          <w:lang w:val="en-GB"/>
        </w:rPr>
      </w:pPr>
      <w:r>
        <w:rPr>
          <w:rFonts w:ascii="Anek Odia" w:hAnsi="Anek Odia" w:cs="Anek Odia"/>
          <w:lang w:val="en-GB"/>
        </w:rPr>
        <w:t xml:space="preserve">Lead policy engagement, lobbying, or public affairs, </w:t>
      </w:r>
      <w:r w:rsidR="00B756C2">
        <w:rPr>
          <w:rFonts w:ascii="Anek Odia" w:hAnsi="Anek Odia" w:cs="Anek Odia"/>
          <w:lang w:val="en-GB"/>
        </w:rPr>
        <w:br/>
      </w:r>
    </w:p>
    <w:p w14:paraId="05051484" w14:textId="6BF2D5D7" w:rsidR="00FD6A22" w:rsidRDefault="00FD6A22" w:rsidP="00FD6A22">
      <w:pPr>
        <w:pStyle w:val="BodyText"/>
        <w:numPr>
          <w:ilvl w:val="0"/>
          <w:numId w:val="45"/>
        </w:numPr>
        <w:rPr>
          <w:rFonts w:ascii="Anek Odia" w:hAnsi="Anek Odia" w:cs="Anek Odia"/>
          <w:lang w:val="en-GB"/>
        </w:rPr>
      </w:pPr>
      <w:r>
        <w:rPr>
          <w:rFonts w:ascii="Anek Odia" w:hAnsi="Anek Odia" w:cs="Anek Odia"/>
          <w:lang w:val="en-GB"/>
        </w:rPr>
        <w:t xml:space="preserve">Act as an organisational spokesperson, except where expressly agreed and supported, </w:t>
      </w:r>
    </w:p>
    <w:p w14:paraId="21B8205E" w14:textId="78E893C2" w:rsidR="00FD6A22" w:rsidRDefault="00FD6A22" w:rsidP="00FD6A22">
      <w:pPr>
        <w:pStyle w:val="BodyText"/>
        <w:numPr>
          <w:ilvl w:val="0"/>
          <w:numId w:val="45"/>
        </w:numPr>
        <w:rPr>
          <w:rFonts w:ascii="Anek Odia" w:hAnsi="Anek Odia" w:cs="Anek Odia"/>
          <w:lang w:val="en-GB"/>
        </w:rPr>
      </w:pPr>
      <w:r>
        <w:rPr>
          <w:rFonts w:ascii="Anek Odia" w:hAnsi="Anek Odia" w:cs="Anek Odia"/>
          <w:lang w:val="en-GB"/>
        </w:rPr>
        <w:t xml:space="preserve">Own brand positioning decisions, </w:t>
      </w:r>
    </w:p>
    <w:p w14:paraId="0909F0DB" w14:textId="2CD29704" w:rsidR="00FD6A22" w:rsidRDefault="00FD6A22" w:rsidP="00FD6A22">
      <w:pPr>
        <w:pStyle w:val="BodyText"/>
        <w:numPr>
          <w:ilvl w:val="0"/>
          <w:numId w:val="45"/>
        </w:numPr>
        <w:rPr>
          <w:rFonts w:ascii="Anek Odia" w:hAnsi="Anek Odia" w:cs="Anek Odia"/>
          <w:lang w:val="en-GB"/>
        </w:rPr>
      </w:pPr>
      <w:r>
        <w:rPr>
          <w:rFonts w:ascii="Anek Odia" w:hAnsi="Anek Odia" w:cs="Anek Odia"/>
          <w:lang w:val="en-GB"/>
        </w:rPr>
        <w:t xml:space="preserve">Lead crisis communications or reputational response strategy, </w:t>
      </w:r>
    </w:p>
    <w:p w14:paraId="3D291B3C" w14:textId="15715AE8" w:rsidR="00FD6A22" w:rsidRDefault="00FD6A22" w:rsidP="00FD6A22">
      <w:pPr>
        <w:pStyle w:val="BodyText"/>
        <w:numPr>
          <w:ilvl w:val="0"/>
          <w:numId w:val="45"/>
        </w:numPr>
        <w:rPr>
          <w:rFonts w:ascii="Anek Odia" w:hAnsi="Anek Odia" w:cs="Anek Odia"/>
          <w:lang w:val="en-GB"/>
        </w:rPr>
      </w:pPr>
      <w:r>
        <w:rPr>
          <w:rFonts w:ascii="Anek Odia" w:hAnsi="Anek Odia" w:cs="Anek Odia"/>
          <w:lang w:val="en-GB"/>
        </w:rPr>
        <w:t>Own internal culture</w:t>
      </w:r>
      <w:r w:rsidR="00083659">
        <w:rPr>
          <w:rFonts w:ascii="Anek Odia" w:hAnsi="Anek Odia" w:cs="Anek Odia"/>
          <w:lang w:val="en-GB"/>
        </w:rPr>
        <w:t xml:space="preserve">, HR communications, or internal change processes. </w:t>
      </w:r>
    </w:p>
    <w:p w14:paraId="36385E79" w14:textId="77777777" w:rsidR="00083659" w:rsidRPr="000608F7" w:rsidRDefault="00083659" w:rsidP="00083659">
      <w:pPr>
        <w:pStyle w:val="BodyText"/>
        <w:rPr>
          <w:rFonts w:ascii="Anek Odia" w:hAnsi="Anek Odia" w:cs="Anek Odia"/>
          <w:color w:val="215868" w:themeColor="accent5" w:themeShade="80"/>
          <w:sz w:val="32"/>
          <w:szCs w:val="32"/>
          <w:lang w:val="en-GB"/>
        </w:rPr>
      </w:pPr>
    </w:p>
    <w:p w14:paraId="531292FD" w14:textId="4B98BA17" w:rsidR="00C91C8C" w:rsidRPr="000608F7" w:rsidRDefault="006034D0" w:rsidP="00C91C8C">
      <w:pPr>
        <w:pStyle w:val="BodyText"/>
        <w:rPr>
          <w:rFonts w:ascii="Anek Odia" w:hAnsi="Anek Odia" w:cs="Anek Odia"/>
          <w:color w:val="215868" w:themeColor="accent5" w:themeShade="80"/>
          <w:sz w:val="32"/>
          <w:szCs w:val="32"/>
          <w:lang w:val="en-GB"/>
        </w:rPr>
      </w:pPr>
      <w:r w:rsidRPr="000608F7">
        <w:rPr>
          <w:rFonts w:ascii="Anek Odia" w:hAnsi="Anek Odia" w:cs="Anek Odia"/>
          <w:color w:val="215868" w:themeColor="accent5" w:themeShade="80"/>
          <w:sz w:val="32"/>
          <w:szCs w:val="32"/>
          <w:lang w:val="en-GB"/>
        </w:rPr>
        <w:t xml:space="preserve"> </w:t>
      </w:r>
      <w:r w:rsidR="003742E5" w:rsidRPr="000608F7">
        <w:rPr>
          <w:rFonts w:ascii="Anek Odia" w:hAnsi="Anek Odia" w:cs="Anek Odia"/>
          <w:color w:val="215868" w:themeColor="accent5" w:themeShade="80"/>
          <w:sz w:val="32"/>
          <w:szCs w:val="32"/>
          <w:lang w:val="en-GB"/>
        </w:rPr>
        <w:t>Qualifications</w:t>
      </w:r>
      <w:r w:rsidR="00191439" w:rsidRPr="000608F7">
        <w:rPr>
          <w:rFonts w:ascii="Anek Odia" w:hAnsi="Anek Odia" w:cs="Anek Odia"/>
          <w:color w:val="215868" w:themeColor="accent5" w:themeShade="80"/>
          <w:sz w:val="32"/>
          <w:szCs w:val="32"/>
          <w:lang w:val="en-GB"/>
        </w:rPr>
        <w:t>, Expertise, and Skills/Competencies</w:t>
      </w:r>
    </w:p>
    <w:tbl>
      <w:tblPr>
        <w:tblStyle w:val="TableGrid"/>
        <w:tblW w:w="0" w:type="auto"/>
        <w:tblLook w:val="04A0" w:firstRow="1" w:lastRow="0" w:firstColumn="1" w:lastColumn="0" w:noHBand="0" w:noVBand="1"/>
      </w:tblPr>
      <w:tblGrid>
        <w:gridCol w:w="6516"/>
        <w:gridCol w:w="3402"/>
      </w:tblGrid>
      <w:tr w:rsidR="00191439" w14:paraId="3928E918" w14:textId="77777777" w:rsidTr="000608F7">
        <w:tc>
          <w:tcPr>
            <w:tcW w:w="6516" w:type="dxa"/>
          </w:tcPr>
          <w:p w14:paraId="5361B84E" w14:textId="65F0AC44" w:rsidR="00191439" w:rsidRPr="000608F7" w:rsidRDefault="00191439" w:rsidP="00C91C8C">
            <w:pPr>
              <w:pStyle w:val="BodyText"/>
              <w:rPr>
                <w:rFonts w:ascii="Anek Odia" w:hAnsi="Anek Odia" w:cs="Anek Odia"/>
                <w:b/>
                <w:bCs/>
                <w:sz w:val="24"/>
                <w:szCs w:val="24"/>
                <w:lang w:val="en-GB"/>
              </w:rPr>
            </w:pPr>
            <w:r w:rsidRPr="000608F7">
              <w:rPr>
                <w:rFonts w:ascii="Anek Odia" w:hAnsi="Anek Odia" w:cs="Anek Odia"/>
                <w:b/>
                <w:bCs/>
                <w:sz w:val="24"/>
                <w:szCs w:val="24"/>
                <w:lang w:val="en-GB"/>
              </w:rPr>
              <w:t>Essential</w:t>
            </w:r>
          </w:p>
        </w:tc>
        <w:tc>
          <w:tcPr>
            <w:tcW w:w="3402" w:type="dxa"/>
          </w:tcPr>
          <w:p w14:paraId="66E8798D" w14:textId="558B512D" w:rsidR="00191439" w:rsidRPr="000608F7" w:rsidRDefault="00191439" w:rsidP="00C91C8C">
            <w:pPr>
              <w:pStyle w:val="BodyText"/>
              <w:rPr>
                <w:rFonts w:ascii="Anek Odia" w:hAnsi="Anek Odia" w:cs="Anek Odia"/>
                <w:b/>
                <w:bCs/>
                <w:sz w:val="24"/>
                <w:szCs w:val="24"/>
                <w:lang w:val="en-GB"/>
              </w:rPr>
            </w:pPr>
            <w:r w:rsidRPr="000608F7">
              <w:rPr>
                <w:rFonts w:ascii="Anek Odia" w:hAnsi="Anek Odia" w:cs="Anek Odia"/>
                <w:b/>
                <w:bCs/>
                <w:sz w:val="24"/>
                <w:szCs w:val="24"/>
                <w:lang w:val="en-GB"/>
              </w:rPr>
              <w:t>Desirable</w:t>
            </w:r>
          </w:p>
        </w:tc>
      </w:tr>
      <w:tr w:rsidR="00191439" w14:paraId="6A40AF08" w14:textId="77777777" w:rsidTr="000608F7">
        <w:tc>
          <w:tcPr>
            <w:tcW w:w="6516" w:type="dxa"/>
          </w:tcPr>
          <w:p w14:paraId="40E82499" w14:textId="77777777" w:rsidR="00191439" w:rsidRPr="000608F7" w:rsidRDefault="00191439" w:rsidP="00C91C8C">
            <w:pPr>
              <w:pStyle w:val="BodyText"/>
              <w:rPr>
                <w:rFonts w:ascii="Anek Odia" w:hAnsi="Anek Odia" w:cs="Anek Odia"/>
                <w:u w:val="single"/>
                <w:lang w:val="en-GB"/>
              </w:rPr>
            </w:pPr>
            <w:r w:rsidRPr="000608F7">
              <w:rPr>
                <w:rFonts w:ascii="Anek Odia" w:hAnsi="Anek Odia" w:cs="Anek Odia"/>
                <w:u w:val="single"/>
                <w:lang w:val="en-GB"/>
              </w:rPr>
              <w:t>Qualifications</w:t>
            </w:r>
          </w:p>
          <w:p w14:paraId="47C67D33" w14:textId="71EF331A" w:rsidR="00191439" w:rsidRDefault="00967B85" w:rsidP="00191439">
            <w:pPr>
              <w:pStyle w:val="BodyText"/>
              <w:numPr>
                <w:ilvl w:val="0"/>
                <w:numId w:val="34"/>
              </w:numPr>
              <w:rPr>
                <w:rFonts w:ascii="Anek Odia" w:hAnsi="Anek Odia" w:cs="Anek Odia"/>
                <w:lang w:val="en-GB"/>
              </w:rPr>
            </w:pPr>
            <w:r>
              <w:rPr>
                <w:rFonts w:ascii="Anek Odia" w:hAnsi="Anek Odia" w:cs="Anek Odia"/>
                <w:lang w:val="en-GB"/>
              </w:rPr>
              <w:t>Bachelor’s</w:t>
            </w:r>
            <w:r w:rsidR="00C4374F">
              <w:rPr>
                <w:rFonts w:ascii="Anek Odia" w:hAnsi="Anek Odia" w:cs="Anek Odia"/>
                <w:lang w:val="en-GB"/>
              </w:rPr>
              <w:t xml:space="preserve"> degree in a relevant field, such as </w:t>
            </w:r>
            <w:r w:rsidR="00813D00">
              <w:rPr>
                <w:rFonts w:ascii="Anek Odia" w:hAnsi="Anek Odia" w:cs="Anek Odia"/>
                <w:lang w:val="en-GB"/>
              </w:rPr>
              <w:t>c</w:t>
            </w:r>
            <w:r w:rsidR="00C4374F">
              <w:rPr>
                <w:rFonts w:ascii="Anek Odia" w:hAnsi="Anek Odia" w:cs="Anek Odia"/>
                <w:lang w:val="en-GB"/>
              </w:rPr>
              <w:t>ommunications</w:t>
            </w:r>
            <w:r w:rsidR="00C66EED">
              <w:rPr>
                <w:rFonts w:ascii="Anek Odia" w:hAnsi="Anek Odia" w:cs="Anek Odia"/>
                <w:lang w:val="en-GB"/>
              </w:rPr>
              <w:t>, PR,</w:t>
            </w:r>
            <w:r w:rsidR="00813D00">
              <w:rPr>
                <w:rFonts w:ascii="Anek Odia" w:hAnsi="Anek Odia" w:cs="Anek Odia"/>
                <w:lang w:val="en-GB"/>
              </w:rPr>
              <w:t xml:space="preserve"> or marketing, or equivalent relevant work experience, </w:t>
            </w:r>
          </w:p>
          <w:p w14:paraId="71830DD0" w14:textId="473B7D35" w:rsidR="00813D00" w:rsidRDefault="00F67C8F" w:rsidP="00191439">
            <w:pPr>
              <w:pStyle w:val="BodyText"/>
              <w:numPr>
                <w:ilvl w:val="0"/>
                <w:numId w:val="34"/>
              </w:numPr>
              <w:rPr>
                <w:rFonts w:ascii="Anek Odia" w:hAnsi="Anek Odia" w:cs="Anek Odia"/>
                <w:lang w:val="en-GB"/>
              </w:rPr>
            </w:pPr>
            <w:r>
              <w:rPr>
                <w:rFonts w:ascii="Anek Odia" w:hAnsi="Anek Odia" w:cs="Anek Odia"/>
                <w:lang w:val="en-GB"/>
              </w:rPr>
              <w:t>Based in-country (UK) with full rights to work.</w:t>
            </w:r>
          </w:p>
        </w:tc>
        <w:tc>
          <w:tcPr>
            <w:tcW w:w="3402" w:type="dxa"/>
          </w:tcPr>
          <w:p w14:paraId="24EA3633" w14:textId="77777777" w:rsidR="00191439" w:rsidRPr="000608F7" w:rsidRDefault="00F67C8F" w:rsidP="00C91C8C">
            <w:pPr>
              <w:pStyle w:val="BodyText"/>
              <w:rPr>
                <w:rFonts w:ascii="Anek Odia" w:hAnsi="Anek Odia" w:cs="Anek Odia"/>
                <w:u w:val="single"/>
                <w:lang w:val="en-GB"/>
              </w:rPr>
            </w:pPr>
            <w:r w:rsidRPr="000608F7">
              <w:rPr>
                <w:rFonts w:ascii="Anek Odia" w:hAnsi="Anek Odia" w:cs="Anek Odia"/>
                <w:u w:val="single"/>
                <w:lang w:val="en-GB"/>
              </w:rPr>
              <w:t>Qualifications</w:t>
            </w:r>
          </w:p>
          <w:p w14:paraId="2AC1DAA5" w14:textId="53392A35" w:rsidR="00967B85" w:rsidRDefault="005014F8" w:rsidP="00F67C8F">
            <w:pPr>
              <w:pStyle w:val="BodyText"/>
              <w:numPr>
                <w:ilvl w:val="0"/>
                <w:numId w:val="12"/>
              </w:numPr>
              <w:rPr>
                <w:rFonts w:ascii="Anek Odia" w:hAnsi="Anek Odia" w:cs="Anek Odia"/>
                <w:lang w:val="en-GB"/>
              </w:rPr>
            </w:pPr>
            <w:r>
              <w:rPr>
                <w:rFonts w:ascii="Anek Odia" w:hAnsi="Anek Odia" w:cs="Anek Odia"/>
                <w:lang w:val="en-GB"/>
              </w:rPr>
              <w:t>Knowledge of</w:t>
            </w:r>
            <w:r w:rsidR="001A6E7D">
              <w:rPr>
                <w:rFonts w:ascii="Anek Odia" w:hAnsi="Anek Odia" w:cs="Anek Odia"/>
                <w:lang w:val="en-GB"/>
              </w:rPr>
              <w:t xml:space="preserve"> </w:t>
            </w:r>
            <w:r>
              <w:rPr>
                <w:rFonts w:ascii="Anek Odia" w:hAnsi="Anek Odia" w:cs="Anek Odia"/>
                <w:lang w:val="en-GB"/>
              </w:rPr>
              <w:t xml:space="preserve">VCM, </w:t>
            </w:r>
            <w:r w:rsidR="001A6E7D">
              <w:rPr>
                <w:rFonts w:ascii="Anek Odia" w:hAnsi="Anek Odia" w:cs="Anek Odia"/>
                <w:lang w:val="en-GB"/>
              </w:rPr>
              <w:t>carbon, nature, climate, or NGO spaces</w:t>
            </w:r>
          </w:p>
          <w:p w14:paraId="4BB5EB6F" w14:textId="63D2D853" w:rsidR="00F67C8F" w:rsidRDefault="00F67C8F" w:rsidP="00F67C8F">
            <w:pPr>
              <w:pStyle w:val="BodyText"/>
              <w:numPr>
                <w:ilvl w:val="0"/>
                <w:numId w:val="12"/>
              </w:numPr>
              <w:rPr>
                <w:rFonts w:ascii="Anek Odia" w:hAnsi="Anek Odia" w:cs="Anek Odia"/>
                <w:lang w:val="en-GB"/>
              </w:rPr>
            </w:pPr>
            <w:r>
              <w:rPr>
                <w:rFonts w:ascii="Anek Odia" w:hAnsi="Anek Odia" w:cs="Anek Odia"/>
                <w:lang w:val="en-GB"/>
              </w:rPr>
              <w:t xml:space="preserve">Based in Edinburgh. </w:t>
            </w:r>
          </w:p>
        </w:tc>
      </w:tr>
      <w:tr w:rsidR="00191439" w14:paraId="2E806D22" w14:textId="77777777" w:rsidTr="000608F7">
        <w:tc>
          <w:tcPr>
            <w:tcW w:w="6516" w:type="dxa"/>
          </w:tcPr>
          <w:p w14:paraId="795BF7EA" w14:textId="77777777" w:rsidR="00191439" w:rsidRPr="000608F7" w:rsidRDefault="00F67C8F" w:rsidP="00C91C8C">
            <w:pPr>
              <w:pStyle w:val="BodyText"/>
              <w:rPr>
                <w:rFonts w:ascii="Anek Odia" w:hAnsi="Anek Odia" w:cs="Anek Odia"/>
                <w:u w:val="single"/>
                <w:lang w:val="en-GB"/>
              </w:rPr>
            </w:pPr>
            <w:r w:rsidRPr="000608F7">
              <w:rPr>
                <w:rFonts w:ascii="Anek Odia" w:hAnsi="Anek Odia" w:cs="Anek Odia"/>
                <w:u w:val="single"/>
                <w:lang w:val="en-GB"/>
              </w:rPr>
              <w:t>Experience</w:t>
            </w:r>
          </w:p>
          <w:p w14:paraId="503316BA" w14:textId="67C05C51" w:rsidR="00986397" w:rsidRDefault="00A5219D" w:rsidP="00986397">
            <w:pPr>
              <w:pStyle w:val="BodyText"/>
              <w:numPr>
                <w:ilvl w:val="0"/>
                <w:numId w:val="12"/>
              </w:numPr>
              <w:rPr>
                <w:rFonts w:ascii="Anek Odia" w:hAnsi="Anek Odia" w:cs="Anek Odia"/>
                <w:lang w:val="en-GB"/>
              </w:rPr>
            </w:pPr>
            <w:r>
              <w:rPr>
                <w:rFonts w:ascii="Anek Odia" w:hAnsi="Anek Odia" w:cs="Anek Odia"/>
                <w:lang w:val="en-GB"/>
              </w:rPr>
              <w:t>Undergraduate degree o</w:t>
            </w:r>
            <w:r w:rsidR="00D96F85">
              <w:rPr>
                <w:rFonts w:ascii="Anek Odia" w:hAnsi="Anek Odia" w:cs="Anek Odia"/>
                <w:lang w:val="en-GB"/>
              </w:rPr>
              <w:t>r equivalent</w:t>
            </w:r>
            <w:r w:rsidR="00F67C8F">
              <w:rPr>
                <w:rFonts w:ascii="Anek Odia" w:hAnsi="Anek Odia" w:cs="Anek Odia"/>
                <w:lang w:val="en-GB"/>
              </w:rPr>
              <w:t xml:space="preserve"> professional experience in a similar role</w:t>
            </w:r>
            <w:r w:rsidR="00986397">
              <w:rPr>
                <w:rFonts w:ascii="Anek Odia" w:hAnsi="Anek Odia" w:cs="Anek Odia"/>
                <w:lang w:val="en-GB"/>
              </w:rPr>
              <w:t>, with e</w:t>
            </w:r>
            <w:r w:rsidR="00986397" w:rsidRPr="00986397">
              <w:rPr>
                <w:rFonts w:ascii="Anek Odia" w:hAnsi="Anek Odia" w:cs="Anek Odia"/>
                <w:lang w:val="en-GB"/>
              </w:rPr>
              <w:t xml:space="preserve">xperience in </w:t>
            </w:r>
            <w:r w:rsidR="00986397">
              <w:rPr>
                <w:rFonts w:ascii="Anek Odia" w:hAnsi="Anek Odia" w:cs="Anek Odia"/>
                <w:lang w:val="en-GB"/>
              </w:rPr>
              <w:t xml:space="preserve">the following: </w:t>
            </w:r>
          </w:p>
          <w:p w14:paraId="4E87B579" w14:textId="2E366C0A" w:rsidR="0030317D" w:rsidRPr="000422C0" w:rsidRDefault="0030317D" w:rsidP="000422C0">
            <w:pPr>
              <w:pStyle w:val="BodyText"/>
              <w:numPr>
                <w:ilvl w:val="1"/>
                <w:numId w:val="12"/>
              </w:numPr>
              <w:rPr>
                <w:rFonts w:ascii="Anek Odia" w:hAnsi="Anek Odia" w:cs="Anek Odia"/>
                <w:lang w:val="en-GB"/>
              </w:rPr>
            </w:pPr>
            <w:r>
              <w:rPr>
                <w:rFonts w:ascii="Anek Odia" w:hAnsi="Anek Odia" w:cs="Anek Odia"/>
                <w:lang w:val="en-GB"/>
              </w:rPr>
              <w:t>D</w:t>
            </w:r>
            <w:r w:rsidR="00986397" w:rsidRPr="00986397">
              <w:rPr>
                <w:rFonts w:ascii="Anek Odia" w:hAnsi="Anek Odia" w:cs="Anek Odia"/>
                <w:lang w:val="en-GB"/>
              </w:rPr>
              <w:t xml:space="preserve">igital marketing, </w:t>
            </w:r>
            <w:r w:rsidR="005C24A0">
              <w:rPr>
                <w:rFonts w:ascii="Anek Odia" w:hAnsi="Anek Odia" w:cs="Anek Odia"/>
                <w:lang w:val="en-GB"/>
              </w:rPr>
              <w:t xml:space="preserve">content management systems, social media analytics, </w:t>
            </w:r>
            <w:r w:rsidR="004E7C1E">
              <w:rPr>
                <w:rFonts w:ascii="Anek Odia" w:hAnsi="Anek Odia" w:cs="Anek Odia"/>
                <w:lang w:val="en-GB"/>
              </w:rPr>
              <w:t xml:space="preserve">email marketing platforms, </w:t>
            </w:r>
            <w:r w:rsidR="00F60032">
              <w:rPr>
                <w:rFonts w:ascii="Anek Odia" w:hAnsi="Anek Odia" w:cs="Anek Odia"/>
                <w:lang w:val="en-GB"/>
              </w:rPr>
              <w:t xml:space="preserve">basic design tools, etc. </w:t>
            </w:r>
          </w:p>
        </w:tc>
        <w:tc>
          <w:tcPr>
            <w:tcW w:w="3402" w:type="dxa"/>
          </w:tcPr>
          <w:p w14:paraId="70C37F96" w14:textId="77777777" w:rsidR="00191439" w:rsidRPr="000608F7" w:rsidRDefault="00B877BB" w:rsidP="00C91C8C">
            <w:pPr>
              <w:pStyle w:val="BodyText"/>
              <w:rPr>
                <w:rFonts w:ascii="Anek Odia" w:hAnsi="Anek Odia" w:cs="Anek Odia"/>
                <w:u w:val="single"/>
                <w:lang w:val="en-GB"/>
              </w:rPr>
            </w:pPr>
            <w:r w:rsidRPr="000608F7">
              <w:rPr>
                <w:rFonts w:ascii="Anek Odia" w:hAnsi="Anek Odia" w:cs="Anek Odia"/>
                <w:u w:val="single"/>
                <w:lang w:val="en-GB"/>
              </w:rPr>
              <w:t xml:space="preserve">Experience </w:t>
            </w:r>
          </w:p>
          <w:p w14:paraId="615D3DE8" w14:textId="77777777" w:rsidR="000608F7" w:rsidRDefault="002D5EB0" w:rsidP="000608F7">
            <w:pPr>
              <w:pStyle w:val="BodyText"/>
              <w:numPr>
                <w:ilvl w:val="0"/>
                <w:numId w:val="12"/>
              </w:numPr>
              <w:rPr>
                <w:rFonts w:ascii="Anek Odia" w:hAnsi="Anek Odia" w:cs="Anek Odia"/>
                <w:lang w:val="en-GB"/>
              </w:rPr>
            </w:pPr>
            <w:r>
              <w:rPr>
                <w:rFonts w:ascii="Anek Odia" w:hAnsi="Anek Odia" w:cs="Anek Odia"/>
                <w:lang w:val="en-GB"/>
              </w:rPr>
              <w:t xml:space="preserve">Experience operating communications, marketing, or PR for </w:t>
            </w:r>
            <w:r w:rsidR="000608F7">
              <w:rPr>
                <w:rFonts w:ascii="Anek Odia" w:hAnsi="Anek Odia" w:cs="Anek Odia"/>
                <w:lang w:val="en-GB"/>
              </w:rPr>
              <w:t xml:space="preserve">nature or carbon market-facing organisations, </w:t>
            </w:r>
          </w:p>
          <w:p w14:paraId="4749CE8E" w14:textId="5FC87E6C" w:rsidR="00AA046C" w:rsidRPr="00AA046C" w:rsidRDefault="007E099D" w:rsidP="00AA046C">
            <w:pPr>
              <w:pStyle w:val="BodyText"/>
              <w:numPr>
                <w:ilvl w:val="0"/>
                <w:numId w:val="12"/>
              </w:numPr>
              <w:rPr>
                <w:rFonts w:ascii="Anek Odia" w:hAnsi="Anek Odia" w:cs="Anek Odia"/>
                <w:lang w:val="en-GB"/>
              </w:rPr>
            </w:pPr>
            <w:r>
              <w:rPr>
                <w:rFonts w:ascii="Anek Odia" w:hAnsi="Anek Odia" w:cs="Anek Odia"/>
                <w:lang w:val="en-GB"/>
              </w:rPr>
              <w:t xml:space="preserve">Copy writing for environmental, conservation, </w:t>
            </w:r>
            <w:r w:rsidR="00AA046C">
              <w:rPr>
                <w:rFonts w:ascii="Anek Odia" w:hAnsi="Anek Odia" w:cs="Anek Odia"/>
                <w:lang w:val="en-GB"/>
              </w:rPr>
              <w:t xml:space="preserve">or international development spaces, </w:t>
            </w:r>
          </w:p>
        </w:tc>
      </w:tr>
      <w:tr w:rsidR="00191439" w14:paraId="2A36BD2E" w14:textId="77777777" w:rsidTr="000608F7">
        <w:tc>
          <w:tcPr>
            <w:tcW w:w="6516" w:type="dxa"/>
          </w:tcPr>
          <w:p w14:paraId="09FEFDB2" w14:textId="77777777" w:rsidR="00191439" w:rsidRPr="000608F7" w:rsidRDefault="00E915B2" w:rsidP="00C91C8C">
            <w:pPr>
              <w:pStyle w:val="BodyText"/>
              <w:rPr>
                <w:rFonts w:ascii="Anek Odia" w:hAnsi="Anek Odia" w:cs="Anek Odia"/>
                <w:u w:val="single"/>
                <w:lang w:val="en-GB"/>
              </w:rPr>
            </w:pPr>
            <w:r w:rsidRPr="000608F7">
              <w:rPr>
                <w:rFonts w:ascii="Anek Odia" w:hAnsi="Anek Odia" w:cs="Anek Odia"/>
                <w:u w:val="single"/>
                <w:lang w:val="en-GB"/>
              </w:rPr>
              <w:t xml:space="preserve">Skills/Competencies </w:t>
            </w:r>
          </w:p>
          <w:p w14:paraId="4387471A" w14:textId="5E0DC247" w:rsidR="007A4719" w:rsidRDefault="007A4719" w:rsidP="00E915B2">
            <w:pPr>
              <w:pStyle w:val="BodyText"/>
              <w:numPr>
                <w:ilvl w:val="0"/>
                <w:numId w:val="12"/>
              </w:numPr>
              <w:rPr>
                <w:rFonts w:ascii="Anek Odia" w:hAnsi="Anek Odia" w:cs="Anek Odia"/>
                <w:lang w:val="en-GB"/>
              </w:rPr>
            </w:pPr>
            <w:r>
              <w:rPr>
                <w:rFonts w:ascii="Anek Odia" w:hAnsi="Anek Odia" w:cs="Anek Odia"/>
                <w:lang w:val="en-GB"/>
              </w:rPr>
              <w:t>Administrative experience, such as inbox management</w:t>
            </w:r>
            <w:r w:rsidR="00300ACC">
              <w:rPr>
                <w:rFonts w:ascii="Anek Odia" w:hAnsi="Anek Odia" w:cs="Anek Odia"/>
                <w:lang w:val="en-GB"/>
              </w:rPr>
              <w:t>, file organisation, and data entry</w:t>
            </w:r>
            <w:r w:rsidR="00AE6E23">
              <w:rPr>
                <w:rFonts w:ascii="Anek Odia" w:hAnsi="Anek Odia" w:cs="Anek Odia"/>
                <w:lang w:val="en-GB"/>
              </w:rPr>
              <w:t>,</w:t>
            </w:r>
          </w:p>
          <w:p w14:paraId="1C943AAD" w14:textId="7EADC99F" w:rsidR="00300ACC" w:rsidRDefault="00AE6E23" w:rsidP="00E915B2">
            <w:pPr>
              <w:pStyle w:val="BodyText"/>
              <w:numPr>
                <w:ilvl w:val="0"/>
                <w:numId w:val="12"/>
              </w:numPr>
              <w:rPr>
                <w:rFonts w:ascii="Anek Odia" w:hAnsi="Anek Odia" w:cs="Anek Odia"/>
                <w:lang w:val="en-GB"/>
              </w:rPr>
            </w:pPr>
            <w:r>
              <w:rPr>
                <w:rFonts w:ascii="Anek Odia" w:hAnsi="Anek Odia" w:cs="Anek Odia"/>
                <w:lang w:val="en-GB"/>
              </w:rPr>
              <w:t>Familiarity with programmes like</w:t>
            </w:r>
            <w:r w:rsidR="00665A53">
              <w:rPr>
                <w:rFonts w:ascii="Anek Odia" w:hAnsi="Anek Odia" w:cs="Anek Odia"/>
                <w:lang w:val="en-GB"/>
              </w:rPr>
              <w:t xml:space="preserve"> Mailchimp, </w:t>
            </w:r>
            <w:r w:rsidR="002A6280">
              <w:rPr>
                <w:rFonts w:ascii="Anek Odia" w:hAnsi="Anek Odia" w:cs="Anek Odia"/>
                <w:lang w:val="en-GB"/>
              </w:rPr>
              <w:t xml:space="preserve">Canva, </w:t>
            </w:r>
            <w:r w:rsidR="00A10C21">
              <w:rPr>
                <w:rFonts w:ascii="Anek Odia" w:hAnsi="Anek Odia" w:cs="Anek Odia"/>
                <w:lang w:val="en-GB"/>
              </w:rPr>
              <w:t xml:space="preserve">communications experience regarding </w:t>
            </w:r>
            <w:r w:rsidR="002A6280">
              <w:rPr>
                <w:rFonts w:ascii="Anek Odia" w:hAnsi="Anek Odia" w:cs="Anek Odia"/>
                <w:lang w:val="en-GB"/>
              </w:rPr>
              <w:t xml:space="preserve">social media upkeep, and/or enough background with similar platforms </w:t>
            </w:r>
            <w:r w:rsidR="00A10C21">
              <w:rPr>
                <w:rFonts w:ascii="Anek Odia" w:hAnsi="Anek Odia" w:cs="Anek Odia"/>
                <w:lang w:val="en-GB"/>
              </w:rPr>
              <w:t xml:space="preserve">to be able to pick up new things quickly, </w:t>
            </w:r>
          </w:p>
          <w:p w14:paraId="1EFB566A" w14:textId="349E5639" w:rsidR="005006B2" w:rsidRDefault="005006B2" w:rsidP="00E915B2">
            <w:pPr>
              <w:pStyle w:val="BodyText"/>
              <w:numPr>
                <w:ilvl w:val="0"/>
                <w:numId w:val="12"/>
              </w:numPr>
              <w:rPr>
                <w:rFonts w:ascii="Anek Odia" w:hAnsi="Anek Odia" w:cs="Anek Odia"/>
                <w:lang w:val="en-GB"/>
              </w:rPr>
            </w:pPr>
            <w:r>
              <w:rPr>
                <w:rFonts w:ascii="Anek Odia" w:hAnsi="Anek Odia" w:cs="Anek Odia"/>
                <w:lang w:val="en-GB"/>
              </w:rPr>
              <w:t xml:space="preserve">IT skills, particularly pertaining to website and communication platforms, </w:t>
            </w:r>
          </w:p>
          <w:p w14:paraId="6253DE66" w14:textId="5147EAE0" w:rsidR="0095070A" w:rsidRDefault="0095070A" w:rsidP="00E915B2">
            <w:pPr>
              <w:pStyle w:val="BodyText"/>
              <w:numPr>
                <w:ilvl w:val="0"/>
                <w:numId w:val="12"/>
              </w:numPr>
              <w:rPr>
                <w:rFonts w:ascii="Anek Odia" w:hAnsi="Anek Odia" w:cs="Anek Odia"/>
                <w:lang w:val="en-GB"/>
              </w:rPr>
            </w:pPr>
            <w:r>
              <w:rPr>
                <w:rFonts w:ascii="Anek Odia" w:hAnsi="Anek Odia" w:cs="Anek Odia"/>
                <w:lang w:val="en-GB"/>
              </w:rPr>
              <w:t xml:space="preserve">Good relationship management </w:t>
            </w:r>
            <w:r w:rsidR="00270F6A">
              <w:rPr>
                <w:rFonts w:ascii="Anek Odia" w:hAnsi="Anek Odia" w:cs="Anek Odia"/>
                <w:lang w:val="en-GB"/>
              </w:rPr>
              <w:t xml:space="preserve">and communication skills to deal with a range of internal and external stakeholders, </w:t>
            </w:r>
          </w:p>
          <w:p w14:paraId="234E6AB2" w14:textId="77777777" w:rsidR="00E915B2" w:rsidRDefault="00E915B2" w:rsidP="00E915B2">
            <w:pPr>
              <w:pStyle w:val="BodyText"/>
              <w:numPr>
                <w:ilvl w:val="0"/>
                <w:numId w:val="12"/>
              </w:numPr>
              <w:rPr>
                <w:rFonts w:ascii="Anek Odia" w:hAnsi="Anek Odia" w:cs="Anek Odia"/>
                <w:lang w:val="en-GB"/>
              </w:rPr>
            </w:pPr>
            <w:r>
              <w:rPr>
                <w:rFonts w:ascii="Anek Odia" w:hAnsi="Anek Odia" w:cs="Anek Odia"/>
                <w:lang w:val="en-GB"/>
              </w:rPr>
              <w:t>Fluency in sp</w:t>
            </w:r>
            <w:r w:rsidR="008D2B60">
              <w:rPr>
                <w:rFonts w:ascii="Anek Odia" w:hAnsi="Anek Odia" w:cs="Anek Odia"/>
                <w:lang w:val="en-GB"/>
              </w:rPr>
              <w:t>oken and written</w:t>
            </w:r>
            <w:r w:rsidR="003F4CFD">
              <w:rPr>
                <w:rFonts w:ascii="Anek Odia" w:hAnsi="Anek Odia" w:cs="Anek Odia"/>
                <w:lang w:val="en-GB"/>
              </w:rPr>
              <w:t xml:space="preserve"> English</w:t>
            </w:r>
            <w:r w:rsidR="00595BDE">
              <w:rPr>
                <w:rFonts w:ascii="Anek Odia" w:hAnsi="Anek Odia" w:cs="Anek Odia"/>
                <w:lang w:val="en-GB"/>
              </w:rPr>
              <w:t xml:space="preserve">, with excellent and demonstratable written and verbal communication skills, </w:t>
            </w:r>
          </w:p>
          <w:p w14:paraId="738ACA78" w14:textId="77777777" w:rsidR="00595BDE" w:rsidRDefault="006D50C2" w:rsidP="00E915B2">
            <w:pPr>
              <w:pStyle w:val="BodyText"/>
              <w:numPr>
                <w:ilvl w:val="0"/>
                <w:numId w:val="12"/>
              </w:numPr>
              <w:rPr>
                <w:rFonts w:ascii="Anek Odia" w:hAnsi="Anek Odia" w:cs="Anek Odia"/>
                <w:lang w:val="en-GB"/>
              </w:rPr>
            </w:pPr>
            <w:r>
              <w:rPr>
                <w:rFonts w:ascii="Anek Odia" w:hAnsi="Anek Odia" w:cs="Anek Odia"/>
                <w:lang w:val="en-GB"/>
              </w:rPr>
              <w:t xml:space="preserve">Proven organisational, project and time management skills, with an </w:t>
            </w:r>
            <w:r w:rsidR="00552B21">
              <w:rPr>
                <w:rFonts w:ascii="Anek Odia" w:hAnsi="Anek Odia" w:cs="Anek Odia"/>
                <w:lang w:val="en-GB"/>
              </w:rPr>
              <w:t>ability to pr</w:t>
            </w:r>
            <w:r w:rsidR="001F5C72">
              <w:rPr>
                <w:rFonts w:ascii="Anek Odia" w:hAnsi="Anek Odia" w:cs="Anek Odia"/>
                <w:lang w:val="en-GB"/>
              </w:rPr>
              <w:t xml:space="preserve">ioritise and juggle multiple assignments, </w:t>
            </w:r>
          </w:p>
          <w:p w14:paraId="6BEE573D" w14:textId="042E2C8C" w:rsidR="001F5C72" w:rsidRDefault="001F5C72" w:rsidP="00E915B2">
            <w:pPr>
              <w:pStyle w:val="BodyText"/>
              <w:numPr>
                <w:ilvl w:val="0"/>
                <w:numId w:val="12"/>
              </w:numPr>
              <w:rPr>
                <w:rFonts w:ascii="Anek Odia" w:hAnsi="Anek Odia" w:cs="Anek Odia"/>
                <w:lang w:val="en-GB"/>
              </w:rPr>
            </w:pPr>
            <w:r>
              <w:rPr>
                <w:rFonts w:ascii="Anek Odia" w:hAnsi="Anek Odia" w:cs="Anek Odia"/>
                <w:lang w:val="en-GB"/>
              </w:rPr>
              <w:t>Quality orientation with high level of accuracy</w:t>
            </w:r>
            <w:r w:rsidR="00F353DF">
              <w:rPr>
                <w:rFonts w:ascii="Anek Odia" w:hAnsi="Anek Odia" w:cs="Anek Odia"/>
                <w:lang w:val="en-GB"/>
              </w:rPr>
              <w:t xml:space="preserve"> and strong </w:t>
            </w:r>
            <w:r w:rsidR="00754C82">
              <w:rPr>
                <w:rFonts w:ascii="Anek Odia" w:hAnsi="Anek Odia" w:cs="Anek Odia"/>
                <w:lang w:val="en-GB"/>
              </w:rPr>
              <w:t xml:space="preserve">editing abilities, </w:t>
            </w:r>
          </w:p>
          <w:p w14:paraId="4D508309" w14:textId="77777777" w:rsidR="001F5C72" w:rsidRDefault="001F5C72" w:rsidP="00E915B2">
            <w:pPr>
              <w:pStyle w:val="BodyText"/>
              <w:numPr>
                <w:ilvl w:val="0"/>
                <w:numId w:val="12"/>
              </w:numPr>
              <w:rPr>
                <w:rFonts w:ascii="Anek Odia" w:hAnsi="Anek Odia" w:cs="Anek Odia"/>
                <w:lang w:val="en-GB"/>
              </w:rPr>
            </w:pPr>
            <w:r>
              <w:rPr>
                <w:rFonts w:ascii="Anek Odia" w:hAnsi="Anek Odia" w:cs="Anek Odia"/>
                <w:lang w:val="en-GB"/>
              </w:rPr>
              <w:t>Ability to work cohesively</w:t>
            </w:r>
            <w:r w:rsidR="00884E42">
              <w:rPr>
                <w:rFonts w:ascii="Anek Odia" w:hAnsi="Anek Odia" w:cs="Anek Odia"/>
                <w:lang w:val="en-GB"/>
              </w:rPr>
              <w:t xml:space="preserve"> as a part of a diverse team, but also independently, </w:t>
            </w:r>
          </w:p>
          <w:p w14:paraId="07C1A33F" w14:textId="77777777" w:rsidR="00884E42" w:rsidRDefault="00884E42" w:rsidP="00E915B2">
            <w:pPr>
              <w:pStyle w:val="BodyText"/>
              <w:numPr>
                <w:ilvl w:val="0"/>
                <w:numId w:val="12"/>
              </w:numPr>
              <w:rPr>
                <w:rFonts w:ascii="Anek Odia" w:hAnsi="Anek Odia" w:cs="Anek Odia"/>
                <w:lang w:val="en-GB"/>
              </w:rPr>
            </w:pPr>
            <w:r>
              <w:rPr>
                <w:rFonts w:ascii="Anek Odia" w:hAnsi="Anek Odia" w:cs="Anek Odia"/>
                <w:lang w:val="en-GB"/>
              </w:rPr>
              <w:t>High levels of emotional intelligence and cultural literacy</w:t>
            </w:r>
            <w:r w:rsidR="00B877BB">
              <w:rPr>
                <w:rFonts w:ascii="Anek Odia" w:hAnsi="Anek Odia" w:cs="Anek Odia"/>
                <w:lang w:val="en-GB"/>
              </w:rPr>
              <w:t xml:space="preserve"> and ease operating in different socio-cultural contexts, </w:t>
            </w:r>
          </w:p>
          <w:p w14:paraId="0FE78BCB" w14:textId="5F66643D" w:rsidR="00B877BB" w:rsidRDefault="00B877BB" w:rsidP="00E915B2">
            <w:pPr>
              <w:pStyle w:val="BodyText"/>
              <w:numPr>
                <w:ilvl w:val="0"/>
                <w:numId w:val="12"/>
              </w:numPr>
              <w:rPr>
                <w:rFonts w:ascii="Anek Odia" w:hAnsi="Anek Odia" w:cs="Anek Odia"/>
                <w:lang w:val="en-GB"/>
              </w:rPr>
            </w:pPr>
            <w:r>
              <w:rPr>
                <w:rFonts w:ascii="Anek Odia" w:hAnsi="Anek Odia" w:cs="Anek Odia"/>
                <w:lang w:val="en-GB"/>
              </w:rPr>
              <w:t xml:space="preserve">Culturally sensitive and patient. </w:t>
            </w:r>
          </w:p>
        </w:tc>
        <w:tc>
          <w:tcPr>
            <w:tcW w:w="3402" w:type="dxa"/>
          </w:tcPr>
          <w:p w14:paraId="130D1E0C" w14:textId="77777777" w:rsidR="00B877BB" w:rsidRPr="000608F7" w:rsidRDefault="00B877BB" w:rsidP="00B877BB">
            <w:pPr>
              <w:pStyle w:val="BodyText"/>
              <w:rPr>
                <w:rFonts w:ascii="Anek Odia" w:hAnsi="Anek Odia" w:cs="Anek Odia"/>
                <w:u w:val="single"/>
                <w:lang w:val="en-GB"/>
              </w:rPr>
            </w:pPr>
            <w:r w:rsidRPr="000608F7">
              <w:rPr>
                <w:rFonts w:ascii="Anek Odia" w:hAnsi="Anek Odia" w:cs="Anek Odia"/>
                <w:u w:val="single"/>
                <w:lang w:val="en-GB"/>
              </w:rPr>
              <w:t xml:space="preserve">Skills/Competencies </w:t>
            </w:r>
          </w:p>
          <w:p w14:paraId="70E4A80D" w14:textId="77777777" w:rsidR="00B877BB" w:rsidRDefault="000608F7" w:rsidP="00B877BB">
            <w:pPr>
              <w:pStyle w:val="BodyText"/>
              <w:numPr>
                <w:ilvl w:val="0"/>
                <w:numId w:val="36"/>
              </w:numPr>
              <w:rPr>
                <w:rFonts w:ascii="Anek Odia" w:hAnsi="Anek Odia" w:cs="Anek Odia"/>
                <w:lang w:val="en-GB"/>
              </w:rPr>
            </w:pPr>
            <w:r>
              <w:rPr>
                <w:rFonts w:ascii="Anek Odia" w:hAnsi="Anek Odia" w:cs="Anek Odia"/>
                <w:lang w:val="en-GB"/>
              </w:rPr>
              <w:t>Fluency in</w:t>
            </w:r>
            <w:r w:rsidR="00B877BB">
              <w:rPr>
                <w:rFonts w:ascii="Anek Odia" w:hAnsi="Anek Odia" w:cs="Anek Odia"/>
                <w:lang w:val="en-GB"/>
              </w:rPr>
              <w:t xml:space="preserve"> Spanish, Bahasa, or French</w:t>
            </w:r>
            <w:r w:rsidR="00754C82">
              <w:rPr>
                <w:rFonts w:ascii="Anek Odia" w:hAnsi="Anek Odia" w:cs="Anek Odia"/>
                <w:lang w:val="en-GB"/>
              </w:rPr>
              <w:t xml:space="preserve">, </w:t>
            </w:r>
          </w:p>
          <w:p w14:paraId="216562BB" w14:textId="58970BB1" w:rsidR="00A3294B" w:rsidRDefault="00A3294B" w:rsidP="00B877BB">
            <w:pPr>
              <w:pStyle w:val="BodyText"/>
              <w:numPr>
                <w:ilvl w:val="0"/>
                <w:numId w:val="36"/>
              </w:numPr>
              <w:rPr>
                <w:rFonts w:ascii="Anek Odia" w:hAnsi="Anek Odia" w:cs="Anek Odia"/>
                <w:lang w:val="en-GB"/>
              </w:rPr>
            </w:pPr>
            <w:r>
              <w:rPr>
                <w:rFonts w:ascii="Anek Odia" w:hAnsi="Anek Odia" w:cs="Anek Odia"/>
                <w:lang w:val="en-GB"/>
              </w:rPr>
              <w:t xml:space="preserve">Creative design and writing skills, </w:t>
            </w:r>
          </w:p>
          <w:p w14:paraId="40EAA770" w14:textId="587B7449" w:rsidR="00754C82" w:rsidRDefault="00754C82" w:rsidP="00D275F0">
            <w:pPr>
              <w:pStyle w:val="BodyText"/>
              <w:ind w:left="720"/>
              <w:rPr>
                <w:rFonts w:ascii="Anek Odia" w:hAnsi="Anek Odia" w:cs="Anek Odia"/>
                <w:lang w:val="en-GB"/>
              </w:rPr>
            </w:pPr>
          </w:p>
        </w:tc>
      </w:tr>
    </w:tbl>
    <w:p w14:paraId="1DBE470A" w14:textId="77777777" w:rsidR="003742E5" w:rsidRDefault="003742E5" w:rsidP="00C91C8C">
      <w:pPr>
        <w:pStyle w:val="BodyText"/>
        <w:rPr>
          <w:rFonts w:ascii="Anek Odia" w:hAnsi="Anek Odia" w:cs="Anek Odia"/>
          <w:lang w:val="en-GB"/>
        </w:rPr>
      </w:pPr>
    </w:p>
    <w:p w14:paraId="631DFF7D" w14:textId="77777777" w:rsidR="004632A9" w:rsidRPr="004632A9" w:rsidRDefault="004632A9" w:rsidP="004632A9">
      <w:pPr>
        <w:pStyle w:val="Title"/>
        <w:ind w:left="0"/>
        <w:rPr>
          <w:rFonts w:ascii="Anek Odia" w:eastAsia="Cambria" w:hAnsi="Anek Odia" w:cs="Anek Odia"/>
          <w:b/>
          <w:bCs/>
          <w:sz w:val="28"/>
          <w:szCs w:val="28"/>
        </w:rPr>
      </w:pPr>
      <w:r w:rsidRPr="004632A9">
        <w:rPr>
          <w:rFonts w:ascii="Anek Odia" w:eastAsia="Cambria" w:hAnsi="Anek Odia" w:cs="Anek Odia"/>
          <w:b/>
          <w:bCs/>
          <w:sz w:val="28"/>
          <w:szCs w:val="28"/>
        </w:rPr>
        <w:t xml:space="preserve">Application process </w:t>
      </w:r>
    </w:p>
    <w:p w14:paraId="10DF583F" w14:textId="1D979AC8" w:rsidR="004632A9" w:rsidRPr="004632A9" w:rsidRDefault="004632A9" w:rsidP="004632A9">
      <w:pPr>
        <w:rPr>
          <w:rFonts w:ascii="Anek Odia" w:eastAsia="Cambria" w:hAnsi="Anek Odia" w:cs="Anek Odia"/>
        </w:rPr>
      </w:pPr>
      <w:r w:rsidRPr="004632A9">
        <w:rPr>
          <w:rFonts w:ascii="Anek Odia" w:eastAsia="Cambria" w:hAnsi="Anek Odia" w:cs="Anek Odia"/>
        </w:rPr>
        <w:t xml:space="preserve">To apply for this position, please email </w:t>
      </w:r>
      <w:r>
        <w:rPr>
          <w:rFonts w:ascii="Anek Odia" w:eastAsia="Cambria" w:hAnsi="Anek Odia" w:cs="Anek Odia"/>
        </w:rPr>
        <w:t>your CV and a cover letter detailing your relevant qualifications, experience, and skills for the role</w:t>
      </w:r>
      <w:r w:rsidRPr="004632A9">
        <w:rPr>
          <w:rFonts w:ascii="Anek Odia" w:eastAsia="Cambria" w:hAnsi="Anek Odia" w:cs="Anek Odia"/>
        </w:rPr>
        <w:t xml:space="preserve"> to </w:t>
      </w:r>
      <w:hyperlink r:id="rId7" w:history="1">
        <w:r w:rsidR="009D6651" w:rsidRPr="00164285">
          <w:rPr>
            <w:rStyle w:val="Hyperlink"/>
            <w:rFonts w:ascii="Anek Odia" w:eastAsia="Cambria" w:hAnsi="Anek Odia" w:cs="Anek Odia"/>
          </w:rPr>
          <w:t>people@planvivo.org</w:t>
        </w:r>
      </w:hyperlink>
      <w:r w:rsidRPr="004632A9">
        <w:rPr>
          <w:rFonts w:ascii="Anek Odia" w:eastAsia="Cambria" w:hAnsi="Anek Odia" w:cs="Anek Odia"/>
        </w:rPr>
        <w:t xml:space="preserve"> by the </w:t>
      </w:r>
      <w:r>
        <w:rPr>
          <w:rFonts w:ascii="Anek Odia" w:eastAsia="Cambria" w:hAnsi="Anek Odia" w:cs="Anek Odia"/>
          <w:b/>
          <w:bCs/>
        </w:rPr>
        <w:t>16</w:t>
      </w:r>
      <w:r w:rsidRPr="004632A9">
        <w:rPr>
          <w:rFonts w:ascii="Anek Odia" w:eastAsia="Cambria" w:hAnsi="Anek Odia" w:cs="Anek Odia"/>
          <w:b/>
          <w:bCs/>
          <w:vertAlign w:val="superscript"/>
        </w:rPr>
        <w:t>th</w:t>
      </w:r>
      <w:r>
        <w:rPr>
          <w:rFonts w:ascii="Anek Odia" w:eastAsia="Cambria" w:hAnsi="Anek Odia" w:cs="Anek Odia"/>
          <w:b/>
          <w:bCs/>
        </w:rPr>
        <w:t xml:space="preserve"> of August</w:t>
      </w:r>
      <w:r w:rsidRPr="004632A9">
        <w:rPr>
          <w:rFonts w:ascii="Anek Odia" w:eastAsia="Cambria" w:hAnsi="Anek Odia" w:cs="Anek Odia"/>
          <w:b/>
          <w:bCs/>
        </w:rPr>
        <w:t>.</w:t>
      </w:r>
      <w:r w:rsidRPr="004632A9">
        <w:rPr>
          <w:rFonts w:ascii="Anek Odia" w:eastAsia="Cambria" w:hAnsi="Anek Odia" w:cs="Anek Odia"/>
        </w:rPr>
        <w:t xml:space="preserve"> </w:t>
      </w:r>
    </w:p>
    <w:p w14:paraId="22085158" w14:textId="77777777" w:rsidR="004632A9" w:rsidRDefault="004632A9" w:rsidP="004632A9">
      <w:pPr>
        <w:rPr>
          <w:rFonts w:ascii="Anek Odia" w:eastAsia="Cambria" w:hAnsi="Anek Odia" w:cs="Anek Odia"/>
          <w:b/>
          <w:bCs/>
        </w:rPr>
      </w:pPr>
      <w:r w:rsidRPr="004632A9">
        <w:rPr>
          <w:rFonts w:ascii="Anek Odia" w:eastAsia="Cambria" w:hAnsi="Anek Odia" w:cs="Anek Odia"/>
        </w:rPr>
        <w:t xml:space="preserve">We will contact applicants shortlisted to schedule </w:t>
      </w:r>
      <w:r w:rsidRPr="004632A9">
        <w:rPr>
          <w:rFonts w:ascii="Anek Odia" w:eastAsia="Cambria" w:hAnsi="Anek Odia" w:cs="Anek Odia"/>
          <w:b/>
          <w:bCs/>
        </w:rPr>
        <w:t xml:space="preserve">a remote interview which will be carried out </w:t>
      </w:r>
      <w:r>
        <w:rPr>
          <w:rFonts w:ascii="Anek Odia" w:eastAsia="Cambria" w:hAnsi="Anek Odia" w:cs="Anek Odia"/>
          <w:b/>
          <w:bCs/>
        </w:rPr>
        <w:t>between the 31</w:t>
      </w:r>
      <w:r w:rsidRPr="004632A9">
        <w:rPr>
          <w:rFonts w:ascii="Anek Odia" w:eastAsia="Cambria" w:hAnsi="Anek Odia" w:cs="Anek Odia"/>
          <w:b/>
          <w:bCs/>
          <w:vertAlign w:val="superscript"/>
        </w:rPr>
        <w:t>st</w:t>
      </w:r>
      <w:r>
        <w:rPr>
          <w:rFonts w:ascii="Anek Odia" w:eastAsia="Cambria" w:hAnsi="Anek Odia" w:cs="Anek Odia"/>
          <w:b/>
          <w:bCs/>
        </w:rPr>
        <w:t xml:space="preserve"> of August – 4</w:t>
      </w:r>
      <w:r w:rsidRPr="004632A9">
        <w:rPr>
          <w:rFonts w:ascii="Anek Odia" w:eastAsia="Cambria" w:hAnsi="Anek Odia" w:cs="Anek Odia"/>
          <w:b/>
          <w:bCs/>
          <w:vertAlign w:val="superscript"/>
        </w:rPr>
        <w:t>th</w:t>
      </w:r>
      <w:r>
        <w:rPr>
          <w:rFonts w:ascii="Anek Odia" w:eastAsia="Cambria" w:hAnsi="Anek Odia" w:cs="Anek Odia"/>
          <w:b/>
          <w:bCs/>
        </w:rPr>
        <w:t xml:space="preserve"> of September.</w:t>
      </w:r>
    </w:p>
    <w:p w14:paraId="634929B3" w14:textId="3AF69D96" w:rsidR="004632A9" w:rsidRPr="004632A9" w:rsidRDefault="004632A9" w:rsidP="004632A9">
      <w:pPr>
        <w:rPr>
          <w:rFonts w:ascii="Anek Odia" w:eastAsia="Cambria" w:hAnsi="Anek Odia" w:cs="Anek Odia"/>
        </w:rPr>
      </w:pPr>
      <w:r w:rsidRPr="004632A9">
        <w:rPr>
          <w:rFonts w:ascii="Anek Odia" w:eastAsia="Cambria" w:hAnsi="Anek Odia" w:cs="Anek Odia"/>
        </w:rPr>
        <w:t xml:space="preserve"> </w:t>
      </w:r>
    </w:p>
    <w:p w14:paraId="08D19671" w14:textId="77777777" w:rsidR="004632A9" w:rsidRPr="004632A9" w:rsidRDefault="004632A9" w:rsidP="004632A9">
      <w:pPr>
        <w:rPr>
          <w:rFonts w:ascii="Anek Odia" w:eastAsia="Cambria" w:hAnsi="Anek Odia" w:cs="Anek Odia"/>
        </w:rPr>
      </w:pPr>
      <w:r w:rsidRPr="004632A9">
        <w:rPr>
          <w:rFonts w:ascii="Anek Odia" w:eastAsia="Cambria" w:hAnsi="Anek Odia" w:cs="Anek Odia"/>
        </w:rPr>
        <w:t>PVF is an equal opportunity employer, and ensures positions are accessible to all, regardless of race, nationality, ethnicity, age, disability, gender expression or identity, sexual orientation or identity, religion, marital or parental status.</w:t>
      </w:r>
    </w:p>
    <w:p w14:paraId="3880D74A" w14:textId="77777777" w:rsidR="003E0413" w:rsidRPr="00FD6A22" w:rsidRDefault="003E0413" w:rsidP="00C91C8C">
      <w:pPr>
        <w:pStyle w:val="BodyText"/>
        <w:rPr>
          <w:rFonts w:ascii="Anek Odia" w:hAnsi="Anek Odia" w:cs="Anek Odia"/>
          <w:lang w:val="en-GB"/>
        </w:rPr>
      </w:pPr>
    </w:p>
    <w:sectPr w:rsidR="003E0413" w:rsidRPr="00FD6A22" w:rsidSect="00D53A1E">
      <w:headerReference w:type="default" r:id="rId8"/>
      <w:footerReference w:type="default" r:id="rId9"/>
      <w:pgSz w:w="11910" w:h="16840"/>
      <w:pgMar w:top="900" w:right="960" w:bottom="1200" w:left="960" w:header="711" w:footer="101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27C" w14:textId="77777777" w:rsidR="00444776" w:rsidRDefault="00444776">
      <w:r>
        <w:separator/>
      </w:r>
    </w:p>
  </w:endnote>
  <w:endnote w:type="continuationSeparator" w:id="0">
    <w:p w14:paraId="79DC639E" w14:textId="77777777" w:rsidR="00444776" w:rsidRDefault="00444776">
      <w:r>
        <w:continuationSeparator/>
      </w:r>
    </w:p>
  </w:endnote>
  <w:endnote w:type="continuationNotice" w:id="1">
    <w:p w14:paraId="293CDA02" w14:textId="77777777" w:rsidR="00444776" w:rsidRDefault="00444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auto"/>
    <w:pitch w:val="variable"/>
    <w:sig w:usb0="00000007" w:usb1="00000000" w:usb2="00000000" w:usb3="00000000" w:csb0="00000093" w:csb1="00000000"/>
  </w:font>
  <w:font w:name="Anek Odia">
    <w:altName w:val="Nirmala UI"/>
    <w:charset w:val="00"/>
    <w:family w:val="auto"/>
    <w:pitch w:val="variable"/>
    <w:sig w:usb0="2008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7EAE" w14:textId="77777777" w:rsidR="00C1400E" w:rsidRDefault="00255D90">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B2BD12B" wp14:editId="5B045DFF">
              <wp:simplePos x="0" y="0"/>
              <wp:positionH relativeFrom="page">
                <wp:posOffset>6786118</wp:posOffset>
              </wp:positionH>
              <wp:positionV relativeFrom="page">
                <wp:posOffset>9911206</wp:posOffset>
              </wp:positionV>
              <wp:extent cx="140970" cy="127635"/>
              <wp:effectExtent l="0" t="0" r="0" b="0"/>
              <wp:wrapNone/>
              <wp:docPr id="5" name="Textbox 5">
                <a:extLst xmlns:a="http://schemas.openxmlformats.org/drawingml/2006/main">
                  <a:ext uri="{FF2B5EF4-FFF2-40B4-BE49-F238E27FC236}">
                    <a16:creationId xmlns:a16="http://schemas.microsoft.com/office/drawing/2014/main" id="{7347195B-8663-47C7-9F53-47ADD95C0D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00FD260" w14:textId="77777777" w:rsidR="00C1400E" w:rsidRDefault="00255D90">
                          <w:pPr>
                            <w:spacing w:line="175" w:lineRule="exact"/>
                            <w:ind w:left="60"/>
                            <w:rPr>
                              <w:rFonts w:ascii="Times New Roman"/>
                              <w:sz w:val="16"/>
                            </w:rPr>
                          </w:pPr>
                          <w:r>
                            <w:rPr>
                              <w:rFonts w:ascii="Times New Roman"/>
                              <w:color w:val="808080"/>
                              <w:spacing w:val="-10"/>
                              <w:sz w:val="16"/>
                            </w:rPr>
                            <w:fldChar w:fldCharType="begin"/>
                          </w:r>
                          <w:r>
                            <w:rPr>
                              <w:rFonts w:ascii="Times New Roman"/>
                              <w:color w:val="808080"/>
                              <w:spacing w:val="-10"/>
                              <w:sz w:val="16"/>
                            </w:rPr>
                            <w:instrText xml:space="preserve"> PAGE </w:instrText>
                          </w:r>
                          <w:r>
                            <w:rPr>
                              <w:rFonts w:ascii="Times New Roman"/>
                              <w:color w:val="808080"/>
                              <w:spacing w:val="-10"/>
                              <w:sz w:val="16"/>
                            </w:rPr>
                            <w:fldChar w:fldCharType="separate"/>
                          </w:r>
                          <w:r>
                            <w:rPr>
                              <w:rFonts w:ascii="Times New Roman"/>
                              <w:color w:val="808080"/>
                              <w:spacing w:val="-10"/>
                              <w:sz w:val="16"/>
                            </w:rPr>
                            <w:t>2</w:t>
                          </w:r>
                          <w:r>
                            <w:rPr>
                              <w:rFonts w:ascii="Times New Roman"/>
                              <w:color w:val="808080"/>
                              <w:spacing w:val="-10"/>
                              <w:sz w:val="16"/>
                            </w:rPr>
                            <w:fldChar w:fldCharType="end"/>
                          </w:r>
                        </w:p>
                      </w:txbxContent>
                    </wps:txbx>
                    <wps:bodyPr wrap="square" lIns="0" tIns="0" rIns="0" bIns="0" rtlCol="0">
                      <a:noAutofit/>
                    </wps:bodyPr>
                  </wps:wsp>
                </a:graphicData>
              </a:graphic>
            </wp:anchor>
          </w:drawing>
        </mc:Choice>
        <mc:Fallback>
          <w:pict>
            <v:shapetype w14:anchorId="7B2BD12B" id="_x0000_t202" coordsize="21600,21600" o:spt="202" path="m,l,21600r21600,l21600,xe">
              <v:stroke joinstyle="miter"/>
              <v:path gradientshapeok="t" o:connecttype="rect"/>
            </v:shapetype>
            <v:shape id="Textbox 5" o:spid="_x0000_s1027" type="#_x0000_t202" style="position:absolute;margin-left:534.35pt;margin-top:780.4pt;width:11.1pt;height:1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" filled="f" stroked="f">
              <v:textbox inset="0,0,0,0">
                <w:txbxContent>
                  <w:p w14:paraId="400FD260" w14:textId="77777777" w:rsidR="00C1400E" w:rsidRDefault="00255D90">
                    <w:pPr>
                      <w:spacing w:line="175" w:lineRule="exact"/>
                      <w:ind w:left="60"/>
                      <w:rPr>
                        <w:rFonts w:ascii="Times New Roman"/>
                        <w:sz w:val="16"/>
                      </w:rPr>
                    </w:pPr>
                    <w:r>
                      <w:rPr>
                        <w:rFonts w:ascii="Times New Roman"/>
                        <w:color w:val="808080"/>
                        <w:spacing w:val="-10"/>
                        <w:sz w:val="16"/>
                      </w:rPr>
                      <w:fldChar w:fldCharType="begin"/>
                    </w:r>
                    <w:r>
                      <w:rPr>
                        <w:rFonts w:ascii="Times New Roman"/>
                        <w:color w:val="808080"/>
                        <w:spacing w:val="-10"/>
                        <w:sz w:val="16"/>
                      </w:rPr>
                      <w:instrText xml:space="preserve"> PAGE </w:instrText>
                    </w:r>
                    <w:r>
                      <w:rPr>
                        <w:rFonts w:ascii="Times New Roman"/>
                        <w:color w:val="808080"/>
                        <w:spacing w:val="-10"/>
                        <w:sz w:val="16"/>
                      </w:rPr>
                      <w:fldChar w:fldCharType="separate"/>
                    </w:r>
                    <w:r>
                      <w:rPr>
                        <w:rFonts w:ascii="Times New Roman"/>
                        <w:color w:val="808080"/>
                        <w:spacing w:val="-10"/>
                        <w:sz w:val="16"/>
                      </w:rPr>
                      <w:t>2</w:t>
                    </w:r>
                    <w:r>
                      <w:rPr>
                        <w:rFonts w:ascii="Times New Roman"/>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A242" w14:textId="77777777" w:rsidR="00444776" w:rsidRDefault="00444776">
      <w:r>
        <w:separator/>
      </w:r>
    </w:p>
  </w:footnote>
  <w:footnote w:type="continuationSeparator" w:id="0">
    <w:p w14:paraId="32A37CFE" w14:textId="77777777" w:rsidR="00444776" w:rsidRDefault="00444776">
      <w:r>
        <w:continuationSeparator/>
      </w:r>
    </w:p>
  </w:footnote>
  <w:footnote w:type="continuationNotice" w:id="1">
    <w:p w14:paraId="7FCADB07" w14:textId="77777777" w:rsidR="00444776" w:rsidRDefault="00444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1B00" w14:textId="5A0E624A" w:rsidR="007B1C23" w:rsidRDefault="00F17BA4">
    <w:pPr>
      <w:pStyle w:val="BodyText"/>
      <w:spacing w:line="14" w:lineRule="auto"/>
      <w:rPr>
        <w:sz w:val="20"/>
      </w:rPr>
    </w:pPr>
    <w:r w:rsidRPr="00F17BA4">
      <w:rPr>
        <w:rFonts w:ascii="Times New Roman"/>
        <w:noProof/>
        <w:sz w:val="44"/>
        <w:lang w:val="en-GB"/>
      </w:rPr>
      <w:drawing>
        <wp:anchor distT="0" distB="0" distL="114300" distR="114300" simplePos="0" relativeHeight="251659265" behindDoc="0" locked="0" layoutInCell="1" allowOverlap="1" wp14:anchorId="74DDA94A" wp14:editId="6CBB4559">
          <wp:simplePos x="0" y="0"/>
          <wp:positionH relativeFrom="column">
            <wp:posOffset>200025</wp:posOffset>
          </wp:positionH>
          <wp:positionV relativeFrom="paragraph">
            <wp:posOffset>-170163</wp:posOffset>
          </wp:positionV>
          <wp:extent cx="1686020" cy="304800"/>
          <wp:effectExtent l="0" t="0" r="9525" b="0"/>
          <wp:wrapNone/>
          <wp:docPr id="1763504676" name="Picture 5" descr="A logo with a person in a flower&#10;&#10;AI-generated content may be incorrect.">
            <a:extLst xmlns:a="http://schemas.openxmlformats.org/drawingml/2006/main">
              <a:ext uri="{FF2B5EF4-FFF2-40B4-BE49-F238E27FC236}">
                <a16:creationId xmlns:a16="http://schemas.microsoft.com/office/drawing/2014/main" id="{06D69370-A355-4B50-8E7E-B4403DAE96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04676" name="Picture 5" descr="A logo with a person in a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02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166BA" w14:textId="77777777" w:rsidR="007B1C23" w:rsidRDefault="007B1C23">
    <w:pPr>
      <w:pStyle w:val="BodyText"/>
      <w:spacing w:line="14" w:lineRule="auto"/>
      <w:rPr>
        <w:sz w:val="20"/>
      </w:rPr>
    </w:pPr>
  </w:p>
  <w:p w14:paraId="0313BEF5" w14:textId="77777777" w:rsidR="007B1C23" w:rsidRDefault="007B1C23">
    <w:pPr>
      <w:pStyle w:val="BodyText"/>
      <w:spacing w:line="14" w:lineRule="auto"/>
      <w:rPr>
        <w:sz w:val="20"/>
      </w:rPr>
    </w:pPr>
  </w:p>
  <w:p w14:paraId="0EBAD136" w14:textId="77777777" w:rsidR="007B1C23" w:rsidRDefault="007B1C23">
    <w:pPr>
      <w:pStyle w:val="BodyText"/>
      <w:spacing w:line="14" w:lineRule="auto"/>
      <w:rPr>
        <w:sz w:val="20"/>
      </w:rPr>
    </w:pPr>
  </w:p>
  <w:p w14:paraId="73006ACB" w14:textId="77777777" w:rsidR="007B1C23" w:rsidRDefault="007B1C23">
    <w:pPr>
      <w:pStyle w:val="BodyText"/>
      <w:spacing w:line="14" w:lineRule="auto"/>
      <w:rPr>
        <w:sz w:val="20"/>
      </w:rPr>
    </w:pPr>
  </w:p>
  <w:p w14:paraId="1B4336E4" w14:textId="77777777" w:rsidR="007B1C23" w:rsidRDefault="007B1C23">
    <w:pPr>
      <w:pStyle w:val="BodyText"/>
      <w:spacing w:line="14" w:lineRule="auto"/>
      <w:rPr>
        <w:sz w:val="20"/>
      </w:rPr>
    </w:pPr>
  </w:p>
  <w:p w14:paraId="442BE62D" w14:textId="77777777" w:rsidR="007B1C23" w:rsidRDefault="007B1C23">
    <w:pPr>
      <w:pStyle w:val="BodyText"/>
      <w:spacing w:line="14" w:lineRule="auto"/>
      <w:rPr>
        <w:sz w:val="20"/>
      </w:rPr>
    </w:pPr>
  </w:p>
  <w:p w14:paraId="627DD751" w14:textId="77777777" w:rsidR="007B1C23" w:rsidRDefault="007B1C23">
    <w:pPr>
      <w:pStyle w:val="BodyText"/>
      <w:spacing w:line="14" w:lineRule="auto"/>
      <w:rPr>
        <w:sz w:val="20"/>
      </w:rPr>
    </w:pPr>
  </w:p>
  <w:p w14:paraId="30E003EF" w14:textId="16EC5A57" w:rsidR="007B1C23" w:rsidRDefault="00361476" w:rsidP="00361476">
    <w:pPr>
      <w:pStyle w:val="BodyText"/>
      <w:tabs>
        <w:tab w:val="left" w:pos="7820"/>
      </w:tabs>
      <w:spacing w:line="14" w:lineRule="auto"/>
      <w:rPr>
        <w:sz w:val="20"/>
      </w:rPr>
    </w:pPr>
    <w:r>
      <w:rPr>
        <w:sz w:val="20"/>
      </w:rPr>
      <w:tab/>
    </w:r>
  </w:p>
  <w:p w14:paraId="333DB309" w14:textId="77777777" w:rsidR="007B1C23" w:rsidRDefault="007B1C23">
    <w:pPr>
      <w:pStyle w:val="BodyText"/>
      <w:spacing w:line="14" w:lineRule="auto"/>
      <w:rPr>
        <w:sz w:val="20"/>
      </w:rPr>
    </w:pPr>
  </w:p>
  <w:p w14:paraId="5F39234B" w14:textId="77777777" w:rsidR="007B1C23" w:rsidRDefault="007B1C23">
    <w:pPr>
      <w:pStyle w:val="BodyText"/>
      <w:spacing w:line="14" w:lineRule="auto"/>
      <w:rPr>
        <w:sz w:val="20"/>
      </w:rPr>
    </w:pPr>
  </w:p>
  <w:p w14:paraId="16D9A910" w14:textId="77777777" w:rsidR="007B1C23" w:rsidRDefault="007B1C23">
    <w:pPr>
      <w:pStyle w:val="BodyText"/>
      <w:spacing w:line="14" w:lineRule="auto"/>
      <w:rPr>
        <w:sz w:val="20"/>
      </w:rPr>
    </w:pPr>
  </w:p>
  <w:p w14:paraId="67FD22A8" w14:textId="77777777" w:rsidR="007B1C23" w:rsidRDefault="007B1C23">
    <w:pPr>
      <w:pStyle w:val="BodyText"/>
      <w:spacing w:line="14" w:lineRule="auto"/>
      <w:rPr>
        <w:sz w:val="20"/>
      </w:rPr>
    </w:pPr>
  </w:p>
  <w:p w14:paraId="035755B4" w14:textId="77777777" w:rsidR="007B1C23" w:rsidRDefault="007B1C23">
    <w:pPr>
      <w:pStyle w:val="BodyText"/>
      <w:spacing w:line="14" w:lineRule="auto"/>
      <w:rPr>
        <w:sz w:val="20"/>
      </w:rPr>
    </w:pPr>
  </w:p>
  <w:p w14:paraId="618642E7" w14:textId="77777777" w:rsidR="007B1C23" w:rsidRDefault="007B1C23">
    <w:pPr>
      <w:pStyle w:val="BodyText"/>
      <w:spacing w:line="14" w:lineRule="auto"/>
      <w:rPr>
        <w:sz w:val="20"/>
      </w:rPr>
    </w:pPr>
  </w:p>
  <w:p w14:paraId="7A188466" w14:textId="77777777" w:rsidR="007B1C23" w:rsidRDefault="007B1C23">
    <w:pPr>
      <w:pStyle w:val="BodyText"/>
      <w:spacing w:line="14" w:lineRule="auto"/>
      <w:rPr>
        <w:sz w:val="20"/>
      </w:rPr>
    </w:pPr>
  </w:p>
  <w:p w14:paraId="18DE6AA0" w14:textId="77777777" w:rsidR="007B1C23" w:rsidRDefault="007B1C23">
    <w:pPr>
      <w:pStyle w:val="BodyText"/>
      <w:spacing w:line="14" w:lineRule="auto"/>
      <w:rPr>
        <w:sz w:val="20"/>
      </w:rPr>
    </w:pPr>
  </w:p>
  <w:p w14:paraId="3A559520" w14:textId="77777777" w:rsidR="007B1C23" w:rsidRDefault="007B1C23">
    <w:pPr>
      <w:pStyle w:val="BodyText"/>
      <w:spacing w:line="14" w:lineRule="auto"/>
      <w:rPr>
        <w:sz w:val="20"/>
      </w:rPr>
    </w:pPr>
  </w:p>
  <w:p w14:paraId="36B9EF15" w14:textId="77777777" w:rsidR="007B1C23" w:rsidRDefault="007B1C23">
    <w:pPr>
      <w:pStyle w:val="BodyText"/>
      <w:spacing w:line="14" w:lineRule="auto"/>
      <w:rPr>
        <w:sz w:val="20"/>
      </w:rPr>
    </w:pPr>
  </w:p>
  <w:p w14:paraId="5F1B3B6F" w14:textId="77777777" w:rsidR="007B1C23" w:rsidRDefault="007B1C23">
    <w:pPr>
      <w:pStyle w:val="BodyText"/>
      <w:spacing w:line="14" w:lineRule="auto"/>
      <w:rPr>
        <w:sz w:val="20"/>
      </w:rPr>
    </w:pPr>
  </w:p>
  <w:p w14:paraId="234C42F9" w14:textId="77777777" w:rsidR="007B1C23" w:rsidRDefault="007B1C23">
    <w:pPr>
      <w:pStyle w:val="BodyText"/>
      <w:spacing w:line="14" w:lineRule="auto"/>
      <w:rPr>
        <w:sz w:val="20"/>
      </w:rPr>
    </w:pPr>
  </w:p>
  <w:p w14:paraId="2BE01A8E" w14:textId="77777777" w:rsidR="007B1C23" w:rsidRDefault="007B1C23">
    <w:pPr>
      <w:pStyle w:val="BodyText"/>
      <w:spacing w:line="14" w:lineRule="auto"/>
      <w:rPr>
        <w:sz w:val="20"/>
      </w:rPr>
    </w:pPr>
  </w:p>
  <w:p w14:paraId="5313F3D4" w14:textId="77777777" w:rsidR="007B1C23" w:rsidRDefault="007B1C23">
    <w:pPr>
      <w:pStyle w:val="BodyText"/>
      <w:spacing w:line="14" w:lineRule="auto"/>
      <w:rPr>
        <w:sz w:val="20"/>
      </w:rPr>
    </w:pPr>
  </w:p>
  <w:p w14:paraId="5F65CC02" w14:textId="77777777" w:rsidR="007B1C23" w:rsidRDefault="007B1C23">
    <w:pPr>
      <w:pStyle w:val="BodyText"/>
      <w:spacing w:line="14" w:lineRule="auto"/>
      <w:rPr>
        <w:sz w:val="20"/>
      </w:rPr>
    </w:pPr>
  </w:p>
  <w:p w14:paraId="286C3FF1" w14:textId="77777777" w:rsidR="007B1C23" w:rsidRDefault="007B1C23">
    <w:pPr>
      <w:pStyle w:val="BodyText"/>
      <w:spacing w:line="14" w:lineRule="auto"/>
      <w:rPr>
        <w:sz w:val="20"/>
      </w:rPr>
    </w:pPr>
  </w:p>
  <w:p w14:paraId="63CBDCA7" w14:textId="77777777" w:rsidR="007B1C23" w:rsidRDefault="007B1C23">
    <w:pPr>
      <w:pStyle w:val="BodyText"/>
      <w:spacing w:line="14" w:lineRule="auto"/>
      <w:rPr>
        <w:sz w:val="20"/>
      </w:rPr>
    </w:pPr>
  </w:p>
  <w:p w14:paraId="19BDB075" w14:textId="77777777" w:rsidR="007B1C23" w:rsidRDefault="007B1C23">
    <w:pPr>
      <w:pStyle w:val="BodyText"/>
      <w:spacing w:line="14" w:lineRule="auto"/>
      <w:rPr>
        <w:sz w:val="20"/>
      </w:rPr>
    </w:pPr>
  </w:p>
  <w:p w14:paraId="6A4BEB95" w14:textId="6733E0EF" w:rsidR="00C1400E" w:rsidRDefault="00255D9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4ECEA6E" wp14:editId="04145F6A">
              <wp:simplePos x="0" y="0"/>
              <wp:positionH relativeFrom="page">
                <wp:posOffset>3614468</wp:posOffset>
              </wp:positionH>
              <wp:positionV relativeFrom="page">
                <wp:posOffset>457200</wp:posOffset>
              </wp:positionV>
              <wp:extent cx="3617271" cy="127635"/>
              <wp:effectExtent l="0" t="0" r="0" b="0"/>
              <wp:wrapNone/>
              <wp:docPr id="4" name="Textbox 4">
                <a:extLst xmlns:a="http://schemas.openxmlformats.org/drawingml/2006/main">
                  <a:ext uri="{FF2B5EF4-FFF2-40B4-BE49-F238E27FC236}">
                    <a16:creationId xmlns:a16="http://schemas.microsoft.com/office/drawing/2014/main" id="{7091D891-4BDF-4644-A3D9-D35CB0D1B2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7271" cy="127635"/>
                      </a:xfrm>
                      <a:prstGeom prst="rect">
                        <a:avLst/>
                      </a:prstGeom>
                    </wps:spPr>
                    <wps:txbx>
                      <w:txbxContent>
                        <w:p w14:paraId="6EF97B7D" w14:textId="3AA0B569" w:rsidR="00C1400E" w:rsidRDefault="00255D90">
                          <w:pPr>
                            <w:spacing w:line="184" w:lineRule="exact"/>
                            <w:ind w:left="20"/>
                            <w:rPr>
                              <w:rFonts w:ascii="Carlito" w:hAnsi="Carlito"/>
                              <w:i/>
                              <w:sz w:val="16"/>
                            </w:rPr>
                          </w:pPr>
                          <w:r>
                            <w:rPr>
                              <w:rFonts w:ascii="Carlito" w:hAnsi="Carlito"/>
                              <w:i/>
                              <w:sz w:val="16"/>
                            </w:rPr>
                            <w:t>Job</w:t>
                          </w:r>
                          <w:r>
                            <w:rPr>
                              <w:rFonts w:ascii="Carlito" w:hAnsi="Carlito"/>
                              <w:i/>
                              <w:spacing w:val="-5"/>
                              <w:sz w:val="16"/>
                            </w:rPr>
                            <w:t xml:space="preserve"> </w:t>
                          </w:r>
                          <w:r>
                            <w:rPr>
                              <w:rFonts w:ascii="Carlito" w:hAnsi="Carlito"/>
                              <w:i/>
                              <w:sz w:val="16"/>
                            </w:rPr>
                            <w:t>Description</w:t>
                          </w:r>
                          <w:r>
                            <w:rPr>
                              <w:rFonts w:ascii="Carlito" w:hAnsi="Carlito"/>
                              <w:i/>
                              <w:spacing w:val="-3"/>
                              <w:sz w:val="16"/>
                            </w:rPr>
                            <w:t xml:space="preserve"> </w:t>
                          </w:r>
                          <w:r>
                            <w:rPr>
                              <w:rFonts w:ascii="Carlito" w:hAnsi="Carlito"/>
                              <w:i/>
                              <w:sz w:val="16"/>
                            </w:rPr>
                            <w:t>–</w:t>
                          </w:r>
                          <w:r w:rsidR="00622CAA">
                            <w:rPr>
                              <w:rFonts w:ascii="Carlito" w:hAnsi="Carlito"/>
                              <w:i/>
                              <w:sz w:val="16"/>
                            </w:rPr>
                            <w:t xml:space="preserve"> </w:t>
                          </w:r>
                          <w:r w:rsidR="00727566">
                            <w:rPr>
                              <w:rFonts w:ascii="Carlito" w:hAnsi="Carlito"/>
                              <w:i/>
                              <w:sz w:val="16"/>
                            </w:rPr>
                            <w:t xml:space="preserve">Communications </w:t>
                          </w:r>
                          <w:r w:rsidR="00361476">
                            <w:rPr>
                              <w:rFonts w:ascii="Carlito" w:hAnsi="Carlito"/>
                              <w:i/>
                              <w:sz w:val="16"/>
                            </w:rPr>
                            <w:t>Officer</w:t>
                          </w:r>
                          <w:r>
                            <w:rPr>
                              <w:rFonts w:ascii="Carlito" w:hAnsi="Carlito"/>
                              <w:i/>
                              <w:spacing w:val="-3"/>
                              <w:sz w:val="16"/>
                            </w:rPr>
                            <w:t xml:space="preserve"> </w:t>
                          </w:r>
                          <w:r>
                            <w:rPr>
                              <w:rFonts w:ascii="Carlito" w:hAnsi="Carlito"/>
                              <w:i/>
                              <w:sz w:val="16"/>
                            </w:rPr>
                            <w:t>202</w:t>
                          </w:r>
                          <w:r w:rsidR="00622CAA">
                            <w:rPr>
                              <w:rFonts w:ascii="Carlito" w:hAnsi="Carlito"/>
                              <w:i/>
                              <w:sz w:val="16"/>
                            </w:rPr>
                            <w:t>6</w:t>
                          </w:r>
                          <w:r>
                            <w:rPr>
                              <w:rFonts w:ascii="Carlito" w:hAnsi="Carlito"/>
                              <w:i/>
                              <w:spacing w:val="-3"/>
                              <w:sz w:val="16"/>
                            </w:rPr>
                            <w:t xml:space="preserve"> </w:t>
                          </w:r>
                          <w:r>
                            <w:rPr>
                              <w:rFonts w:ascii="Carlito" w:hAnsi="Carlito"/>
                              <w:i/>
                              <w:sz w:val="16"/>
                            </w:rPr>
                            <w:t>–</w:t>
                          </w:r>
                          <w:r>
                            <w:rPr>
                              <w:rFonts w:ascii="Carlito" w:hAnsi="Carlito"/>
                              <w:i/>
                              <w:spacing w:val="-3"/>
                              <w:sz w:val="16"/>
                            </w:rPr>
                            <w:t xml:space="preserve"> </w:t>
                          </w:r>
                          <w:hyperlink r:id="rId2">
                            <w:r>
                              <w:rPr>
                                <w:rFonts w:ascii="Carlito" w:hAnsi="Carlito"/>
                                <w:i/>
                                <w:color w:val="0000FF"/>
                                <w:spacing w:val="-2"/>
                                <w:sz w:val="16"/>
                                <w:u w:val="single" w:color="0000FF"/>
                              </w:rPr>
                              <w:t>www.planvivo.org</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54ECEA6E" id="_x0000_t202" coordsize="21600,21600" o:spt="202" path="m,l,21600r21600,l21600,xe">
              <v:stroke joinstyle="miter"/>
              <v:path gradientshapeok="t" o:connecttype="rect"/>
            </v:shapetype>
            <v:shape id="Textbox 4" o:spid="_x0000_s1026" type="#_x0000_t202" style="position:absolute;margin-left:284.6pt;margin-top:36pt;width:284.8pt;height:10.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" filled="f" stroked="f">
              <v:textbox inset="0,0,0,0">
                <w:txbxContent>
                  <w:p w14:paraId="6EF97B7D" w14:textId="3AA0B569" w:rsidR="00C1400E" w:rsidRDefault="00255D90">
                    <w:pPr>
                      <w:spacing w:line="184" w:lineRule="exact"/>
                      <w:ind w:left="20"/>
                      <w:rPr>
                        <w:rFonts w:ascii="Carlito" w:hAnsi="Carlito"/>
                        <w:i/>
                        <w:sz w:val="16"/>
                      </w:rPr>
                    </w:pPr>
                    <w:r>
                      <w:rPr>
                        <w:rFonts w:ascii="Carlito" w:hAnsi="Carlito"/>
                        <w:i/>
                        <w:sz w:val="16"/>
                      </w:rPr>
                      <w:t>Job</w:t>
                    </w:r>
                    <w:r>
                      <w:rPr>
                        <w:rFonts w:ascii="Carlito" w:hAnsi="Carlito"/>
                        <w:i/>
                        <w:spacing w:val="-5"/>
                        <w:sz w:val="16"/>
                      </w:rPr>
                      <w:t xml:space="preserve"> </w:t>
                    </w:r>
                    <w:r>
                      <w:rPr>
                        <w:rFonts w:ascii="Carlito" w:hAnsi="Carlito"/>
                        <w:i/>
                        <w:sz w:val="16"/>
                      </w:rPr>
                      <w:t>Description</w:t>
                    </w:r>
                    <w:r>
                      <w:rPr>
                        <w:rFonts w:ascii="Carlito" w:hAnsi="Carlito"/>
                        <w:i/>
                        <w:spacing w:val="-3"/>
                        <w:sz w:val="16"/>
                      </w:rPr>
                      <w:t xml:space="preserve"> </w:t>
                    </w:r>
                    <w:r>
                      <w:rPr>
                        <w:rFonts w:ascii="Carlito" w:hAnsi="Carlito"/>
                        <w:i/>
                        <w:sz w:val="16"/>
                      </w:rPr>
                      <w:t>–</w:t>
                    </w:r>
                    <w:r w:rsidR="00622CAA">
                      <w:rPr>
                        <w:rFonts w:ascii="Carlito" w:hAnsi="Carlito"/>
                        <w:i/>
                        <w:sz w:val="16"/>
                      </w:rPr>
                      <w:t xml:space="preserve"> </w:t>
                    </w:r>
                    <w:r w:rsidR="00727566">
                      <w:rPr>
                        <w:rFonts w:ascii="Carlito" w:hAnsi="Carlito"/>
                        <w:i/>
                        <w:sz w:val="16"/>
                      </w:rPr>
                      <w:t xml:space="preserve">Communications </w:t>
                    </w:r>
                    <w:r w:rsidR="00361476">
                      <w:rPr>
                        <w:rFonts w:ascii="Carlito" w:hAnsi="Carlito"/>
                        <w:i/>
                        <w:sz w:val="16"/>
                      </w:rPr>
                      <w:t>Officer</w:t>
                    </w:r>
                    <w:r>
                      <w:rPr>
                        <w:rFonts w:ascii="Carlito" w:hAnsi="Carlito"/>
                        <w:i/>
                        <w:spacing w:val="-3"/>
                        <w:sz w:val="16"/>
                      </w:rPr>
                      <w:t xml:space="preserve"> </w:t>
                    </w:r>
                    <w:r>
                      <w:rPr>
                        <w:rFonts w:ascii="Carlito" w:hAnsi="Carlito"/>
                        <w:i/>
                        <w:sz w:val="16"/>
                      </w:rPr>
                      <w:t>202</w:t>
                    </w:r>
                    <w:r w:rsidR="00622CAA">
                      <w:rPr>
                        <w:rFonts w:ascii="Carlito" w:hAnsi="Carlito"/>
                        <w:i/>
                        <w:sz w:val="16"/>
                      </w:rPr>
                      <w:t>6</w:t>
                    </w:r>
                    <w:r>
                      <w:rPr>
                        <w:rFonts w:ascii="Carlito" w:hAnsi="Carlito"/>
                        <w:i/>
                        <w:spacing w:val="-3"/>
                        <w:sz w:val="16"/>
                      </w:rPr>
                      <w:t xml:space="preserve"> </w:t>
                    </w:r>
                    <w:r>
                      <w:rPr>
                        <w:rFonts w:ascii="Carlito" w:hAnsi="Carlito"/>
                        <w:i/>
                        <w:sz w:val="16"/>
                      </w:rPr>
                      <w:t>–</w:t>
                    </w:r>
                    <w:r>
                      <w:rPr>
                        <w:rFonts w:ascii="Carlito" w:hAnsi="Carlito"/>
                        <w:i/>
                        <w:spacing w:val="-3"/>
                        <w:sz w:val="16"/>
                      </w:rPr>
                      <w:t xml:space="preserve"> </w:t>
                    </w:r>
                    <w:hyperlink r:id="rId3">
                      <w:r>
                        <w:rPr>
                          <w:rFonts w:ascii="Carlito" w:hAnsi="Carlito"/>
                          <w:i/>
                          <w:color w:val="0000FF"/>
                          <w:spacing w:val="-2"/>
                          <w:sz w:val="16"/>
                          <w:u w:val="single" w:color="0000FF"/>
                        </w:rPr>
                        <w:t>www.planvivo.org</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66A"/>
    <w:multiLevelType w:val="multilevel"/>
    <w:tmpl w:val="8320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74F7C"/>
    <w:multiLevelType w:val="hybridMultilevel"/>
    <w:tmpl w:val="F86286D8"/>
    <w:lvl w:ilvl="0" w:tplc="71462F0E">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92402422">
      <w:numFmt w:val="bullet"/>
      <w:lvlText w:val="•"/>
      <w:lvlJc w:val="left"/>
      <w:pPr>
        <w:ind w:left="1186" w:hanging="361"/>
      </w:pPr>
      <w:rPr>
        <w:rFonts w:hint="default"/>
        <w:lang w:val="en-US" w:eastAsia="en-US" w:bidi="ar-SA"/>
      </w:rPr>
    </w:lvl>
    <w:lvl w:ilvl="2" w:tplc="A0C64F0C">
      <w:numFmt w:val="bullet"/>
      <w:lvlText w:val="•"/>
      <w:lvlJc w:val="left"/>
      <w:pPr>
        <w:ind w:left="1553" w:hanging="361"/>
      </w:pPr>
      <w:rPr>
        <w:rFonts w:hint="default"/>
        <w:lang w:val="en-US" w:eastAsia="en-US" w:bidi="ar-SA"/>
      </w:rPr>
    </w:lvl>
    <w:lvl w:ilvl="3" w:tplc="E4B0CECE">
      <w:numFmt w:val="bullet"/>
      <w:lvlText w:val="•"/>
      <w:lvlJc w:val="left"/>
      <w:pPr>
        <w:ind w:left="1920" w:hanging="361"/>
      </w:pPr>
      <w:rPr>
        <w:rFonts w:hint="default"/>
        <w:lang w:val="en-US" w:eastAsia="en-US" w:bidi="ar-SA"/>
      </w:rPr>
    </w:lvl>
    <w:lvl w:ilvl="4" w:tplc="5A82909E">
      <w:numFmt w:val="bullet"/>
      <w:lvlText w:val="•"/>
      <w:lvlJc w:val="left"/>
      <w:pPr>
        <w:ind w:left="2287" w:hanging="361"/>
      </w:pPr>
      <w:rPr>
        <w:rFonts w:hint="default"/>
        <w:lang w:val="en-US" w:eastAsia="en-US" w:bidi="ar-SA"/>
      </w:rPr>
    </w:lvl>
    <w:lvl w:ilvl="5" w:tplc="8C18030C">
      <w:numFmt w:val="bullet"/>
      <w:lvlText w:val="•"/>
      <w:lvlJc w:val="left"/>
      <w:pPr>
        <w:ind w:left="2654" w:hanging="361"/>
      </w:pPr>
      <w:rPr>
        <w:rFonts w:hint="default"/>
        <w:lang w:val="en-US" w:eastAsia="en-US" w:bidi="ar-SA"/>
      </w:rPr>
    </w:lvl>
    <w:lvl w:ilvl="6" w:tplc="2076B800">
      <w:numFmt w:val="bullet"/>
      <w:lvlText w:val="•"/>
      <w:lvlJc w:val="left"/>
      <w:pPr>
        <w:ind w:left="3021" w:hanging="361"/>
      </w:pPr>
      <w:rPr>
        <w:rFonts w:hint="default"/>
        <w:lang w:val="en-US" w:eastAsia="en-US" w:bidi="ar-SA"/>
      </w:rPr>
    </w:lvl>
    <w:lvl w:ilvl="7" w:tplc="58C012B4">
      <w:numFmt w:val="bullet"/>
      <w:lvlText w:val="•"/>
      <w:lvlJc w:val="left"/>
      <w:pPr>
        <w:ind w:left="3387" w:hanging="361"/>
      </w:pPr>
      <w:rPr>
        <w:rFonts w:hint="default"/>
        <w:lang w:val="en-US" w:eastAsia="en-US" w:bidi="ar-SA"/>
      </w:rPr>
    </w:lvl>
    <w:lvl w:ilvl="8" w:tplc="C0DEA392">
      <w:numFmt w:val="bullet"/>
      <w:lvlText w:val="•"/>
      <w:lvlJc w:val="left"/>
      <w:pPr>
        <w:ind w:left="3754" w:hanging="361"/>
      </w:pPr>
      <w:rPr>
        <w:rFonts w:hint="default"/>
        <w:lang w:val="en-US" w:eastAsia="en-US" w:bidi="ar-SA"/>
      </w:rPr>
    </w:lvl>
  </w:abstractNum>
  <w:abstractNum w:abstractNumId="2" w15:restartNumberingAfterBreak="0">
    <w:nsid w:val="063551A6"/>
    <w:multiLevelType w:val="multilevel"/>
    <w:tmpl w:val="0666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148D6"/>
    <w:multiLevelType w:val="multilevel"/>
    <w:tmpl w:val="0486CA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496CF6"/>
    <w:multiLevelType w:val="hybridMultilevel"/>
    <w:tmpl w:val="AB3CBC0A"/>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0DC62881"/>
    <w:multiLevelType w:val="hybridMultilevel"/>
    <w:tmpl w:val="9796C6CC"/>
    <w:lvl w:ilvl="0" w:tplc="0EE828C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D2198"/>
    <w:multiLevelType w:val="hybridMultilevel"/>
    <w:tmpl w:val="02C8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3501F"/>
    <w:multiLevelType w:val="hybridMultilevel"/>
    <w:tmpl w:val="0DCEE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D3412B"/>
    <w:multiLevelType w:val="hybridMultilevel"/>
    <w:tmpl w:val="A822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65D60"/>
    <w:multiLevelType w:val="hybridMultilevel"/>
    <w:tmpl w:val="C884F554"/>
    <w:lvl w:ilvl="0" w:tplc="5A0E468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DD2C900E">
      <w:numFmt w:val="bullet"/>
      <w:lvlText w:val="•"/>
      <w:lvlJc w:val="left"/>
      <w:pPr>
        <w:ind w:left="1186" w:hanging="361"/>
      </w:pPr>
      <w:rPr>
        <w:rFonts w:hint="default"/>
        <w:lang w:val="en-US" w:eastAsia="en-US" w:bidi="ar-SA"/>
      </w:rPr>
    </w:lvl>
    <w:lvl w:ilvl="2" w:tplc="F89E84CE">
      <w:numFmt w:val="bullet"/>
      <w:lvlText w:val="•"/>
      <w:lvlJc w:val="left"/>
      <w:pPr>
        <w:ind w:left="1553" w:hanging="361"/>
      </w:pPr>
      <w:rPr>
        <w:rFonts w:hint="default"/>
        <w:lang w:val="en-US" w:eastAsia="en-US" w:bidi="ar-SA"/>
      </w:rPr>
    </w:lvl>
    <w:lvl w:ilvl="3" w:tplc="59EC394E">
      <w:numFmt w:val="bullet"/>
      <w:lvlText w:val="•"/>
      <w:lvlJc w:val="left"/>
      <w:pPr>
        <w:ind w:left="1920" w:hanging="361"/>
      </w:pPr>
      <w:rPr>
        <w:rFonts w:hint="default"/>
        <w:lang w:val="en-US" w:eastAsia="en-US" w:bidi="ar-SA"/>
      </w:rPr>
    </w:lvl>
    <w:lvl w:ilvl="4" w:tplc="CC2AE1A0">
      <w:numFmt w:val="bullet"/>
      <w:lvlText w:val="•"/>
      <w:lvlJc w:val="left"/>
      <w:pPr>
        <w:ind w:left="2287" w:hanging="361"/>
      </w:pPr>
      <w:rPr>
        <w:rFonts w:hint="default"/>
        <w:lang w:val="en-US" w:eastAsia="en-US" w:bidi="ar-SA"/>
      </w:rPr>
    </w:lvl>
    <w:lvl w:ilvl="5" w:tplc="508681AC">
      <w:numFmt w:val="bullet"/>
      <w:lvlText w:val="•"/>
      <w:lvlJc w:val="left"/>
      <w:pPr>
        <w:ind w:left="2654" w:hanging="361"/>
      </w:pPr>
      <w:rPr>
        <w:rFonts w:hint="default"/>
        <w:lang w:val="en-US" w:eastAsia="en-US" w:bidi="ar-SA"/>
      </w:rPr>
    </w:lvl>
    <w:lvl w:ilvl="6" w:tplc="4036CB0C">
      <w:numFmt w:val="bullet"/>
      <w:lvlText w:val="•"/>
      <w:lvlJc w:val="left"/>
      <w:pPr>
        <w:ind w:left="3021" w:hanging="361"/>
      </w:pPr>
      <w:rPr>
        <w:rFonts w:hint="default"/>
        <w:lang w:val="en-US" w:eastAsia="en-US" w:bidi="ar-SA"/>
      </w:rPr>
    </w:lvl>
    <w:lvl w:ilvl="7" w:tplc="42A06ECE">
      <w:numFmt w:val="bullet"/>
      <w:lvlText w:val="•"/>
      <w:lvlJc w:val="left"/>
      <w:pPr>
        <w:ind w:left="3387" w:hanging="361"/>
      </w:pPr>
      <w:rPr>
        <w:rFonts w:hint="default"/>
        <w:lang w:val="en-US" w:eastAsia="en-US" w:bidi="ar-SA"/>
      </w:rPr>
    </w:lvl>
    <w:lvl w:ilvl="8" w:tplc="5C9A01E8">
      <w:numFmt w:val="bullet"/>
      <w:lvlText w:val="•"/>
      <w:lvlJc w:val="left"/>
      <w:pPr>
        <w:ind w:left="3754" w:hanging="361"/>
      </w:pPr>
      <w:rPr>
        <w:rFonts w:hint="default"/>
        <w:lang w:val="en-US" w:eastAsia="en-US" w:bidi="ar-SA"/>
      </w:rPr>
    </w:lvl>
  </w:abstractNum>
  <w:abstractNum w:abstractNumId="10" w15:restartNumberingAfterBreak="0">
    <w:nsid w:val="182C0617"/>
    <w:multiLevelType w:val="hybridMultilevel"/>
    <w:tmpl w:val="B210823E"/>
    <w:lvl w:ilvl="0" w:tplc="EEF4C6D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5E0236E">
      <w:numFmt w:val="bullet"/>
      <w:lvlText w:val="•"/>
      <w:lvlJc w:val="left"/>
      <w:pPr>
        <w:ind w:left="1430" w:hanging="361"/>
      </w:pPr>
      <w:rPr>
        <w:rFonts w:hint="default"/>
        <w:lang w:val="en-US" w:eastAsia="en-US" w:bidi="ar-SA"/>
      </w:rPr>
    </w:lvl>
    <w:lvl w:ilvl="2" w:tplc="90B4B7E8">
      <w:numFmt w:val="bullet"/>
      <w:lvlText w:val="•"/>
      <w:lvlJc w:val="left"/>
      <w:pPr>
        <w:ind w:left="2381" w:hanging="361"/>
      </w:pPr>
      <w:rPr>
        <w:rFonts w:hint="default"/>
        <w:lang w:val="en-US" w:eastAsia="en-US" w:bidi="ar-SA"/>
      </w:rPr>
    </w:lvl>
    <w:lvl w:ilvl="3" w:tplc="CD1AFC4A">
      <w:numFmt w:val="bullet"/>
      <w:lvlText w:val="•"/>
      <w:lvlJc w:val="left"/>
      <w:pPr>
        <w:ind w:left="3331" w:hanging="361"/>
      </w:pPr>
      <w:rPr>
        <w:rFonts w:hint="default"/>
        <w:lang w:val="en-US" w:eastAsia="en-US" w:bidi="ar-SA"/>
      </w:rPr>
    </w:lvl>
    <w:lvl w:ilvl="4" w:tplc="29D2A102">
      <w:numFmt w:val="bullet"/>
      <w:lvlText w:val="•"/>
      <w:lvlJc w:val="left"/>
      <w:pPr>
        <w:ind w:left="4282" w:hanging="361"/>
      </w:pPr>
      <w:rPr>
        <w:rFonts w:hint="default"/>
        <w:lang w:val="en-US" w:eastAsia="en-US" w:bidi="ar-SA"/>
      </w:rPr>
    </w:lvl>
    <w:lvl w:ilvl="5" w:tplc="6DC6D95C">
      <w:numFmt w:val="bullet"/>
      <w:lvlText w:val="•"/>
      <w:lvlJc w:val="left"/>
      <w:pPr>
        <w:ind w:left="5233" w:hanging="361"/>
      </w:pPr>
      <w:rPr>
        <w:rFonts w:hint="default"/>
        <w:lang w:val="en-US" w:eastAsia="en-US" w:bidi="ar-SA"/>
      </w:rPr>
    </w:lvl>
    <w:lvl w:ilvl="6" w:tplc="55B0D9FA">
      <w:numFmt w:val="bullet"/>
      <w:lvlText w:val="•"/>
      <w:lvlJc w:val="left"/>
      <w:pPr>
        <w:ind w:left="6183" w:hanging="361"/>
      </w:pPr>
      <w:rPr>
        <w:rFonts w:hint="default"/>
        <w:lang w:val="en-US" w:eastAsia="en-US" w:bidi="ar-SA"/>
      </w:rPr>
    </w:lvl>
    <w:lvl w:ilvl="7" w:tplc="EBE8B746">
      <w:numFmt w:val="bullet"/>
      <w:lvlText w:val="•"/>
      <w:lvlJc w:val="left"/>
      <w:pPr>
        <w:ind w:left="7134" w:hanging="361"/>
      </w:pPr>
      <w:rPr>
        <w:rFonts w:hint="default"/>
        <w:lang w:val="en-US" w:eastAsia="en-US" w:bidi="ar-SA"/>
      </w:rPr>
    </w:lvl>
    <w:lvl w:ilvl="8" w:tplc="904062A2">
      <w:numFmt w:val="bullet"/>
      <w:lvlText w:val="•"/>
      <w:lvlJc w:val="left"/>
      <w:pPr>
        <w:ind w:left="8085" w:hanging="361"/>
      </w:pPr>
      <w:rPr>
        <w:rFonts w:hint="default"/>
        <w:lang w:val="en-US" w:eastAsia="en-US" w:bidi="ar-SA"/>
      </w:rPr>
    </w:lvl>
  </w:abstractNum>
  <w:abstractNum w:abstractNumId="11" w15:restartNumberingAfterBreak="0">
    <w:nsid w:val="18762EC7"/>
    <w:multiLevelType w:val="multilevel"/>
    <w:tmpl w:val="96D02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1040DA"/>
    <w:multiLevelType w:val="multilevel"/>
    <w:tmpl w:val="7FB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84F4D"/>
    <w:multiLevelType w:val="multilevel"/>
    <w:tmpl w:val="0C2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2C617B"/>
    <w:multiLevelType w:val="multilevel"/>
    <w:tmpl w:val="05281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53580B"/>
    <w:multiLevelType w:val="hybridMultilevel"/>
    <w:tmpl w:val="B406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A0736"/>
    <w:multiLevelType w:val="multilevel"/>
    <w:tmpl w:val="9B7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D00D82"/>
    <w:multiLevelType w:val="hybridMultilevel"/>
    <w:tmpl w:val="BD84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F3256"/>
    <w:multiLevelType w:val="hybridMultilevel"/>
    <w:tmpl w:val="D9648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C5FDD"/>
    <w:multiLevelType w:val="hybridMultilevel"/>
    <w:tmpl w:val="67EC4A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23F0D"/>
    <w:multiLevelType w:val="multilevel"/>
    <w:tmpl w:val="494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5446D"/>
    <w:multiLevelType w:val="hybridMultilevel"/>
    <w:tmpl w:val="9C3C3776"/>
    <w:lvl w:ilvl="0" w:tplc="17BA8600">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1A245E1C">
      <w:numFmt w:val="bullet"/>
      <w:lvlText w:val="•"/>
      <w:lvlJc w:val="left"/>
      <w:pPr>
        <w:ind w:left="1754" w:hanging="360"/>
      </w:pPr>
      <w:rPr>
        <w:rFonts w:hint="default"/>
        <w:lang w:val="en-US" w:eastAsia="en-US" w:bidi="ar-SA"/>
      </w:rPr>
    </w:lvl>
    <w:lvl w:ilvl="2" w:tplc="CE2607F8">
      <w:numFmt w:val="bullet"/>
      <w:lvlText w:val="•"/>
      <w:lvlJc w:val="left"/>
      <w:pPr>
        <w:ind w:left="2669" w:hanging="360"/>
      </w:pPr>
      <w:rPr>
        <w:rFonts w:hint="default"/>
        <w:lang w:val="en-US" w:eastAsia="en-US" w:bidi="ar-SA"/>
      </w:rPr>
    </w:lvl>
    <w:lvl w:ilvl="3" w:tplc="21960058">
      <w:numFmt w:val="bullet"/>
      <w:lvlText w:val="•"/>
      <w:lvlJc w:val="left"/>
      <w:pPr>
        <w:ind w:left="3583" w:hanging="360"/>
      </w:pPr>
      <w:rPr>
        <w:rFonts w:hint="default"/>
        <w:lang w:val="en-US" w:eastAsia="en-US" w:bidi="ar-SA"/>
      </w:rPr>
    </w:lvl>
    <w:lvl w:ilvl="4" w:tplc="95C88352">
      <w:numFmt w:val="bullet"/>
      <w:lvlText w:val="•"/>
      <w:lvlJc w:val="left"/>
      <w:pPr>
        <w:ind w:left="4498" w:hanging="360"/>
      </w:pPr>
      <w:rPr>
        <w:rFonts w:hint="default"/>
        <w:lang w:val="en-US" w:eastAsia="en-US" w:bidi="ar-SA"/>
      </w:rPr>
    </w:lvl>
    <w:lvl w:ilvl="5" w:tplc="543A85A6">
      <w:numFmt w:val="bullet"/>
      <w:lvlText w:val="•"/>
      <w:lvlJc w:val="left"/>
      <w:pPr>
        <w:ind w:left="5413" w:hanging="360"/>
      </w:pPr>
      <w:rPr>
        <w:rFonts w:hint="default"/>
        <w:lang w:val="en-US" w:eastAsia="en-US" w:bidi="ar-SA"/>
      </w:rPr>
    </w:lvl>
    <w:lvl w:ilvl="6" w:tplc="B26EA142">
      <w:numFmt w:val="bullet"/>
      <w:lvlText w:val="•"/>
      <w:lvlJc w:val="left"/>
      <w:pPr>
        <w:ind w:left="6327" w:hanging="360"/>
      </w:pPr>
      <w:rPr>
        <w:rFonts w:hint="default"/>
        <w:lang w:val="en-US" w:eastAsia="en-US" w:bidi="ar-SA"/>
      </w:rPr>
    </w:lvl>
    <w:lvl w:ilvl="7" w:tplc="D63AFF70">
      <w:numFmt w:val="bullet"/>
      <w:lvlText w:val="•"/>
      <w:lvlJc w:val="left"/>
      <w:pPr>
        <w:ind w:left="7242" w:hanging="360"/>
      </w:pPr>
      <w:rPr>
        <w:rFonts w:hint="default"/>
        <w:lang w:val="en-US" w:eastAsia="en-US" w:bidi="ar-SA"/>
      </w:rPr>
    </w:lvl>
    <w:lvl w:ilvl="8" w:tplc="1D76989C">
      <w:numFmt w:val="bullet"/>
      <w:lvlText w:val="•"/>
      <w:lvlJc w:val="left"/>
      <w:pPr>
        <w:ind w:left="8157" w:hanging="360"/>
      </w:pPr>
      <w:rPr>
        <w:rFonts w:hint="default"/>
        <w:lang w:val="en-US" w:eastAsia="en-US" w:bidi="ar-SA"/>
      </w:rPr>
    </w:lvl>
  </w:abstractNum>
  <w:abstractNum w:abstractNumId="22" w15:restartNumberingAfterBreak="0">
    <w:nsid w:val="44150D88"/>
    <w:multiLevelType w:val="multilevel"/>
    <w:tmpl w:val="BC80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C7127"/>
    <w:multiLevelType w:val="multilevel"/>
    <w:tmpl w:val="683AE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B0A79D7"/>
    <w:multiLevelType w:val="multilevel"/>
    <w:tmpl w:val="EEC0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700E0"/>
    <w:multiLevelType w:val="multilevel"/>
    <w:tmpl w:val="669C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CD5999"/>
    <w:multiLevelType w:val="hybridMultilevel"/>
    <w:tmpl w:val="217C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96648"/>
    <w:multiLevelType w:val="hybridMultilevel"/>
    <w:tmpl w:val="46906C82"/>
    <w:lvl w:ilvl="0" w:tplc="562AF47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44EA542A">
      <w:numFmt w:val="bullet"/>
      <w:lvlText w:val="•"/>
      <w:lvlJc w:val="left"/>
      <w:pPr>
        <w:ind w:left="1186" w:hanging="360"/>
      </w:pPr>
      <w:rPr>
        <w:rFonts w:hint="default"/>
        <w:lang w:val="en-US" w:eastAsia="en-US" w:bidi="ar-SA"/>
      </w:rPr>
    </w:lvl>
    <w:lvl w:ilvl="2" w:tplc="5F92D0D2">
      <w:numFmt w:val="bullet"/>
      <w:lvlText w:val="•"/>
      <w:lvlJc w:val="left"/>
      <w:pPr>
        <w:ind w:left="1553" w:hanging="360"/>
      </w:pPr>
      <w:rPr>
        <w:rFonts w:hint="default"/>
        <w:lang w:val="en-US" w:eastAsia="en-US" w:bidi="ar-SA"/>
      </w:rPr>
    </w:lvl>
    <w:lvl w:ilvl="3" w:tplc="C0062594">
      <w:numFmt w:val="bullet"/>
      <w:lvlText w:val="•"/>
      <w:lvlJc w:val="left"/>
      <w:pPr>
        <w:ind w:left="1920" w:hanging="360"/>
      </w:pPr>
      <w:rPr>
        <w:rFonts w:hint="default"/>
        <w:lang w:val="en-US" w:eastAsia="en-US" w:bidi="ar-SA"/>
      </w:rPr>
    </w:lvl>
    <w:lvl w:ilvl="4" w:tplc="06A2CDE0">
      <w:numFmt w:val="bullet"/>
      <w:lvlText w:val="•"/>
      <w:lvlJc w:val="left"/>
      <w:pPr>
        <w:ind w:left="2287" w:hanging="360"/>
      </w:pPr>
      <w:rPr>
        <w:rFonts w:hint="default"/>
        <w:lang w:val="en-US" w:eastAsia="en-US" w:bidi="ar-SA"/>
      </w:rPr>
    </w:lvl>
    <w:lvl w:ilvl="5" w:tplc="95C8C26C">
      <w:numFmt w:val="bullet"/>
      <w:lvlText w:val="•"/>
      <w:lvlJc w:val="left"/>
      <w:pPr>
        <w:ind w:left="2654" w:hanging="360"/>
      </w:pPr>
      <w:rPr>
        <w:rFonts w:hint="default"/>
        <w:lang w:val="en-US" w:eastAsia="en-US" w:bidi="ar-SA"/>
      </w:rPr>
    </w:lvl>
    <w:lvl w:ilvl="6" w:tplc="5A7E0608">
      <w:numFmt w:val="bullet"/>
      <w:lvlText w:val="•"/>
      <w:lvlJc w:val="left"/>
      <w:pPr>
        <w:ind w:left="3021" w:hanging="360"/>
      </w:pPr>
      <w:rPr>
        <w:rFonts w:hint="default"/>
        <w:lang w:val="en-US" w:eastAsia="en-US" w:bidi="ar-SA"/>
      </w:rPr>
    </w:lvl>
    <w:lvl w:ilvl="7" w:tplc="A4002C6C">
      <w:numFmt w:val="bullet"/>
      <w:lvlText w:val="•"/>
      <w:lvlJc w:val="left"/>
      <w:pPr>
        <w:ind w:left="3387" w:hanging="360"/>
      </w:pPr>
      <w:rPr>
        <w:rFonts w:hint="default"/>
        <w:lang w:val="en-US" w:eastAsia="en-US" w:bidi="ar-SA"/>
      </w:rPr>
    </w:lvl>
    <w:lvl w:ilvl="8" w:tplc="79F2D858">
      <w:numFmt w:val="bullet"/>
      <w:lvlText w:val="•"/>
      <w:lvlJc w:val="left"/>
      <w:pPr>
        <w:ind w:left="3754" w:hanging="360"/>
      </w:pPr>
      <w:rPr>
        <w:rFonts w:hint="default"/>
        <w:lang w:val="en-US" w:eastAsia="en-US" w:bidi="ar-SA"/>
      </w:rPr>
    </w:lvl>
  </w:abstractNum>
  <w:abstractNum w:abstractNumId="28" w15:restartNumberingAfterBreak="0">
    <w:nsid w:val="579C54BC"/>
    <w:multiLevelType w:val="hybridMultilevel"/>
    <w:tmpl w:val="00561E02"/>
    <w:lvl w:ilvl="0" w:tplc="7A08E5B4">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CF1868BE">
      <w:numFmt w:val="bullet"/>
      <w:lvlText w:val="•"/>
      <w:lvlJc w:val="left"/>
      <w:pPr>
        <w:ind w:left="1186" w:hanging="360"/>
      </w:pPr>
      <w:rPr>
        <w:rFonts w:hint="default"/>
        <w:lang w:val="en-US" w:eastAsia="en-US" w:bidi="ar-SA"/>
      </w:rPr>
    </w:lvl>
    <w:lvl w:ilvl="2" w:tplc="E1261554">
      <w:numFmt w:val="bullet"/>
      <w:lvlText w:val="•"/>
      <w:lvlJc w:val="left"/>
      <w:pPr>
        <w:ind w:left="1553" w:hanging="360"/>
      </w:pPr>
      <w:rPr>
        <w:rFonts w:hint="default"/>
        <w:lang w:val="en-US" w:eastAsia="en-US" w:bidi="ar-SA"/>
      </w:rPr>
    </w:lvl>
    <w:lvl w:ilvl="3" w:tplc="A5568042">
      <w:numFmt w:val="bullet"/>
      <w:lvlText w:val="•"/>
      <w:lvlJc w:val="left"/>
      <w:pPr>
        <w:ind w:left="1920" w:hanging="360"/>
      </w:pPr>
      <w:rPr>
        <w:rFonts w:hint="default"/>
        <w:lang w:val="en-US" w:eastAsia="en-US" w:bidi="ar-SA"/>
      </w:rPr>
    </w:lvl>
    <w:lvl w:ilvl="4" w:tplc="E00479C0">
      <w:numFmt w:val="bullet"/>
      <w:lvlText w:val="•"/>
      <w:lvlJc w:val="left"/>
      <w:pPr>
        <w:ind w:left="2287" w:hanging="360"/>
      </w:pPr>
      <w:rPr>
        <w:rFonts w:hint="default"/>
        <w:lang w:val="en-US" w:eastAsia="en-US" w:bidi="ar-SA"/>
      </w:rPr>
    </w:lvl>
    <w:lvl w:ilvl="5" w:tplc="572A4EF0">
      <w:numFmt w:val="bullet"/>
      <w:lvlText w:val="•"/>
      <w:lvlJc w:val="left"/>
      <w:pPr>
        <w:ind w:left="2654" w:hanging="360"/>
      </w:pPr>
      <w:rPr>
        <w:rFonts w:hint="default"/>
        <w:lang w:val="en-US" w:eastAsia="en-US" w:bidi="ar-SA"/>
      </w:rPr>
    </w:lvl>
    <w:lvl w:ilvl="6" w:tplc="C3C054CE">
      <w:numFmt w:val="bullet"/>
      <w:lvlText w:val="•"/>
      <w:lvlJc w:val="left"/>
      <w:pPr>
        <w:ind w:left="3021" w:hanging="360"/>
      </w:pPr>
      <w:rPr>
        <w:rFonts w:hint="default"/>
        <w:lang w:val="en-US" w:eastAsia="en-US" w:bidi="ar-SA"/>
      </w:rPr>
    </w:lvl>
    <w:lvl w:ilvl="7" w:tplc="F8FC8E02">
      <w:numFmt w:val="bullet"/>
      <w:lvlText w:val="•"/>
      <w:lvlJc w:val="left"/>
      <w:pPr>
        <w:ind w:left="3387" w:hanging="360"/>
      </w:pPr>
      <w:rPr>
        <w:rFonts w:hint="default"/>
        <w:lang w:val="en-US" w:eastAsia="en-US" w:bidi="ar-SA"/>
      </w:rPr>
    </w:lvl>
    <w:lvl w:ilvl="8" w:tplc="60169B02">
      <w:numFmt w:val="bullet"/>
      <w:lvlText w:val="•"/>
      <w:lvlJc w:val="left"/>
      <w:pPr>
        <w:ind w:left="3754" w:hanging="360"/>
      </w:pPr>
      <w:rPr>
        <w:rFonts w:hint="default"/>
        <w:lang w:val="en-US" w:eastAsia="en-US" w:bidi="ar-SA"/>
      </w:rPr>
    </w:lvl>
  </w:abstractNum>
  <w:abstractNum w:abstractNumId="29" w15:restartNumberingAfterBreak="0">
    <w:nsid w:val="5E4846C7"/>
    <w:multiLevelType w:val="hybridMultilevel"/>
    <w:tmpl w:val="ED706A74"/>
    <w:lvl w:ilvl="0" w:tplc="78745F32">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730862C0">
      <w:numFmt w:val="bullet"/>
      <w:lvlText w:val="•"/>
      <w:lvlJc w:val="left"/>
      <w:pPr>
        <w:ind w:left="1186" w:hanging="360"/>
      </w:pPr>
      <w:rPr>
        <w:rFonts w:hint="default"/>
        <w:lang w:val="en-US" w:eastAsia="en-US" w:bidi="ar-SA"/>
      </w:rPr>
    </w:lvl>
    <w:lvl w:ilvl="2" w:tplc="FDF660AC">
      <w:numFmt w:val="bullet"/>
      <w:lvlText w:val="•"/>
      <w:lvlJc w:val="left"/>
      <w:pPr>
        <w:ind w:left="1553" w:hanging="360"/>
      </w:pPr>
      <w:rPr>
        <w:rFonts w:hint="default"/>
        <w:lang w:val="en-US" w:eastAsia="en-US" w:bidi="ar-SA"/>
      </w:rPr>
    </w:lvl>
    <w:lvl w:ilvl="3" w:tplc="3C1A3240">
      <w:numFmt w:val="bullet"/>
      <w:lvlText w:val="•"/>
      <w:lvlJc w:val="left"/>
      <w:pPr>
        <w:ind w:left="1920" w:hanging="360"/>
      </w:pPr>
      <w:rPr>
        <w:rFonts w:hint="default"/>
        <w:lang w:val="en-US" w:eastAsia="en-US" w:bidi="ar-SA"/>
      </w:rPr>
    </w:lvl>
    <w:lvl w:ilvl="4" w:tplc="3D705D06">
      <w:numFmt w:val="bullet"/>
      <w:lvlText w:val="•"/>
      <w:lvlJc w:val="left"/>
      <w:pPr>
        <w:ind w:left="2287" w:hanging="360"/>
      </w:pPr>
      <w:rPr>
        <w:rFonts w:hint="default"/>
        <w:lang w:val="en-US" w:eastAsia="en-US" w:bidi="ar-SA"/>
      </w:rPr>
    </w:lvl>
    <w:lvl w:ilvl="5" w:tplc="460A672C">
      <w:numFmt w:val="bullet"/>
      <w:lvlText w:val="•"/>
      <w:lvlJc w:val="left"/>
      <w:pPr>
        <w:ind w:left="2654" w:hanging="360"/>
      </w:pPr>
      <w:rPr>
        <w:rFonts w:hint="default"/>
        <w:lang w:val="en-US" w:eastAsia="en-US" w:bidi="ar-SA"/>
      </w:rPr>
    </w:lvl>
    <w:lvl w:ilvl="6" w:tplc="90D495B6">
      <w:numFmt w:val="bullet"/>
      <w:lvlText w:val="•"/>
      <w:lvlJc w:val="left"/>
      <w:pPr>
        <w:ind w:left="3021" w:hanging="360"/>
      </w:pPr>
      <w:rPr>
        <w:rFonts w:hint="default"/>
        <w:lang w:val="en-US" w:eastAsia="en-US" w:bidi="ar-SA"/>
      </w:rPr>
    </w:lvl>
    <w:lvl w:ilvl="7" w:tplc="12B2BCB0">
      <w:numFmt w:val="bullet"/>
      <w:lvlText w:val="•"/>
      <w:lvlJc w:val="left"/>
      <w:pPr>
        <w:ind w:left="3387" w:hanging="360"/>
      </w:pPr>
      <w:rPr>
        <w:rFonts w:hint="default"/>
        <w:lang w:val="en-US" w:eastAsia="en-US" w:bidi="ar-SA"/>
      </w:rPr>
    </w:lvl>
    <w:lvl w:ilvl="8" w:tplc="308CCA5C">
      <w:numFmt w:val="bullet"/>
      <w:lvlText w:val="•"/>
      <w:lvlJc w:val="left"/>
      <w:pPr>
        <w:ind w:left="3754" w:hanging="360"/>
      </w:pPr>
      <w:rPr>
        <w:rFonts w:hint="default"/>
        <w:lang w:val="en-US" w:eastAsia="en-US" w:bidi="ar-SA"/>
      </w:rPr>
    </w:lvl>
  </w:abstractNum>
  <w:abstractNum w:abstractNumId="30" w15:restartNumberingAfterBreak="0">
    <w:nsid w:val="5EF7741F"/>
    <w:multiLevelType w:val="hybridMultilevel"/>
    <w:tmpl w:val="3CB41B4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634C19C6"/>
    <w:multiLevelType w:val="hybridMultilevel"/>
    <w:tmpl w:val="9AB462C0"/>
    <w:lvl w:ilvl="0" w:tplc="CD0A85C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2" w15:restartNumberingAfterBreak="0">
    <w:nsid w:val="641C43AD"/>
    <w:multiLevelType w:val="hybridMultilevel"/>
    <w:tmpl w:val="121640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66FA56F8"/>
    <w:multiLevelType w:val="multilevel"/>
    <w:tmpl w:val="4396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25BC9"/>
    <w:multiLevelType w:val="multilevel"/>
    <w:tmpl w:val="0190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5493D"/>
    <w:multiLevelType w:val="multilevel"/>
    <w:tmpl w:val="D730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5075D"/>
    <w:multiLevelType w:val="hybridMultilevel"/>
    <w:tmpl w:val="AED0FDCE"/>
    <w:lvl w:ilvl="0" w:tplc="71B239D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7" w15:restartNumberingAfterBreak="0">
    <w:nsid w:val="6DC15694"/>
    <w:multiLevelType w:val="hybridMultilevel"/>
    <w:tmpl w:val="7D52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3019A"/>
    <w:multiLevelType w:val="hybridMultilevel"/>
    <w:tmpl w:val="A9A2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A304D"/>
    <w:multiLevelType w:val="multilevel"/>
    <w:tmpl w:val="63D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37633"/>
    <w:multiLevelType w:val="hybridMultilevel"/>
    <w:tmpl w:val="89FA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02BF8"/>
    <w:multiLevelType w:val="hybridMultilevel"/>
    <w:tmpl w:val="2A7E69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2" w15:restartNumberingAfterBreak="0">
    <w:nsid w:val="78610558"/>
    <w:multiLevelType w:val="hybridMultilevel"/>
    <w:tmpl w:val="48E609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991C0E"/>
    <w:multiLevelType w:val="hybridMultilevel"/>
    <w:tmpl w:val="D6007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85815"/>
    <w:multiLevelType w:val="hybridMultilevel"/>
    <w:tmpl w:val="E68C2992"/>
    <w:lvl w:ilvl="0" w:tplc="252C6FA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0C066F6">
      <w:numFmt w:val="bullet"/>
      <w:lvlText w:val="•"/>
      <w:lvlJc w:val="left"/>
      <w:pPr>
        <w:ind w:left="1186" w:hanging="361"/>
      </w:pPr>
      <w:rPr>
        <w:rFonts w:hint="default"/>
        <w:lang w:val="en-US" w:eastAsia="en-US" w:bidi="ar-SA"/>
      </w:rPr>
    </w:lvl>
    <w:lvl w:ilvl="2" w:tplc="7EF60B5E">
      <w:numFmt w:val="bullet"/>
      <w:lvlText w:val="•"/>
      <w:lvlJc w:val="left"/>
      <w:pPr>
        <w:ind w:left="1553" w:hanging="361"/>
      </w:pPr>
      <w:rPr>
        <w:rFonts w:hint="default"/>
        <w:lang w:val="en-US" w:eastAsia="en-US" w:bidi="ar-SA"/>
      </w:rPr>
    </w:lvl>
    <w:lvl w:ilvl="3" w:tplc="984C23FE">
      <w:numFmt w:val="bullet"/>
      <w:lvlText w:val="•"/>
      <w:lvlJc w:val="left"/>
      <w:pPr>
        <w:ind w:left="1920" w:hanging="361"/>
      </w:pPr>
      <w:rPr>
        <w:rFonts w:hint="default"/>
        <w:lang w:val="en-US" w:eastAsia="en-US" w:bidi="ar-SA"/>
      </w:rPr>
    </w:lvl>
    <w:lvl w:ilvl="4" w:tplc="1040E0E6">
      <w:numFmt w:val="bullet"/>
      <w:lvlText w:val="•"/>
      <w:lvlJc w:val="left"/>
      <w:pPr>
        <w:ind w:left="2287" w:hanging="361"/>
      </w:pPr>
      <w:rPr>
        <w:rFonts w:hint="default"/>
        <w:lang w:val="en-US" w:eastAsia="en-US" w:bidi="ar-SA"/>
      </w:rPr>
    </w:lvl>
    <w:lvl w:ilvl="5" w:tplc="612C2A0C">
      <w:numFmt w:val="bullet"/>
      <w:lvlText w:val="•"/>
      <w:lvlJc w:val="left"/>
      <w:pPr>
        <w:ind w:left="2654" w:hanging="361"/>
      </w:pPr>
      <w:rPr>
        <w:rFonts w:hint="default"/>
        <w:lang w:val="en-US" w:eastAsia="en-US" w:bidi="ar-SA"/>
      </w:rPr>
    </w:lvl>
    <w:lvl w:ilvl="6" w:tplc="800AA15E">
      <w:numFmt w:val="bullet"/>
      <w:lvlText w:val="•"/>
      <w:lvlJc w:val="left"/>
      <w:pPr>
        <w:ind w:left="3021" w:hanging="361"/>
      </w:pPr>
      <w:rPr>
        <w:rFonts w:hint="default"/>
        <w:lang w:val="en-US" w:eastAsia="en-US" w:bidi="ar-SA"/>
      </w:rPr>
    </w:lvl>
    <w:lvl w:ilvl="7" w:tplc="46022BD0">
      <w:numFmt w:val="bullet"/>
      <w:lvlText w:val="•"/>
      <w:lvlJc w:val="left"/>
      <w:pPr>
        <w:ind w:left="3387" w:hanging="361"/>
      </w:pPr>
      <w:rPr>
        <w:rFonts w:hint="default"/>
        <w:lang w:val="en-US" w:eastAsia="en-US" w:bidi="ar-SA"/>
      </w:rPr>
    </w:lvl>
    <w:lvl w:ilvl="8" w:tplc="26641392">
      <w:numFmt w:val="bullet"/>
      <w:lvlText w:val="•"/>
      <w:lvlJc w:val="left"/>
      <w:pPr>
        <w:ind w:left="3754" w:hanging="361"/>
      </w:pPr>
      <w:rPr>
        <w:rFonts w:hint="default"/>
        <w:lang w:val="en-US" w:eastAsia="en-US" w:bidi="ar-SA"/>
      </w:rPr>
    </w:lvl>
  </w:abstractNum>
  <w:abstractNum w:abstractNumId="45" w15:restartNumberingAfterBreak="0">
    <w:nsid w:val="7F2F75C8"/>
    <w:multiLevelType w:val="hybridMultilevel"/>
    <w:tmpl w:val="900C93C2"/>
    <w:lvl w:ilvl="0" w:tplc="E8A20EA4">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EA24ECF4">
      <w:numFmt w:val="bullet"/>
      <w:lvlText w:val="•"/>
      <w:lvlJc w:val="left"/>
      <w:pPr>
        <w:ind w:left="1186" w:hanging="361"/>
      </w:pPr>
      <w:rPr>
        <w:rFonts w:hint="default"/>
        <w:lang w:val="en-US" w:eastAsia="en-US" w:bidi="ar-SA"/>
      </w:rPr>
    </w:lvl>
    <w:lvl w:ilvl="2" w:tplc="F2C87EBA">
      <w:numFmt w:val="bullet"/>
      <w:lvlText w:val="•"/>
      <w:lvlJc w:val="left"/>
      <w:pPr>
        <w:ind w:left="1553" w:hanging="361"/>
      </w:pPr>
      <w:rPr>
        <w:rFonts w:hint="default"/>
        <w:lang w:val="en-US" w:eastAsia="en-US" w:bidi="ar-SA"/>
      </w:rPr>
    </w:lvl>
    <w:lvl w:ilvl="3" w:tplc="40F8D18E">
      <w:numFmt w:val="bullet"/>
      <w:lvlText w:val="•"/>
      <w:lvlJc w:val="left"/>
      <w:pPr>
        <w:ind w:left="1920" w:hanging="361"/>
      </w:pPr>
      <w:rPr>
        <w:rFonts w:hint="default"/>
        <w:lang w:val="en-US" w:eastAsia="en-US" w:bidi="ar-SA"/>
      </w:rPr>
    </w:lvl>
    <w:lvl w:ilvl="4" w:tplc="F0B63CC8">
      <w:numFmt w:val="bullet"/>
      <w:lvlText w:val="•"/>
      <w:lvlJc w:val="left"/>
      <w:pPr>
        <w:ind w:left="2287" w:hanging="361"/>
      </w:pPr>
      <w:rPr>
        <w:rFonts w:hint="default"/>
        <w:lang w:val="en-US" w:eastAsia="en-US" w:bidi="ar-SA"/>
      </w:rPr>
    </w:lvl>
    <w:lvl w:ilvl="5" w:tplc="53D6A1FC">
      <w:numFmt w:val="bullet"/>
      <w:lvlText w:val="•"/>
      <w:lvlJc w:val="left"/>
      <w:pPr>
        <w:ind w:left="2654" w:hanging="361"/>
      </w:pPr>
      <w:rPr>
        <w:rFonts w:hint="default"/>
        <w:lang w:val="en-US" w:eastAsia="en-US" w:bidi="ar-SA"/>
      </w:rPr>
    </w:lvl>
    <w:lvl w:ilvl="6" w:tplc="A992B3E8">
      <w:numFmt w:val="bullet"/>
      <w:lvlText w:val="•"/>
      <w:lvlJc w:val="left"/>
      <w:pPr>
        <w:ind w:left="3021" w:hanging="361"/>
      </w:pPr>
      <w:rPr>
        <w:rFonts w:hint="default"/>
        <w:lang w:val="en-US" w:eastAsia="en-US" w:bidi="ar-SA"/>
      </w:rPr>
    </w:lvl>
    <w:lvl w:ilvl="7" w:tplc="53880A18">
      <w:numFmt w:val="bullet"/>
      <w:lvlText w:val="•"/>
      <w:lvlJc w:val="left"/>
      <w:pPr>
        <w:ind w:left="3387" w:hanging="361"/>
      </w:pPr>
      <w:rPr>
        <w:rFonts w:hint="default"/>
        <w:lang w:val="en-US" w:eastAsia="en-US" w:bidi="ar-SA"/>
      </w:rPr>
    </w:lvl>
    <w:lvl w:ilvl="8" w:tplc="9CAE2E94">
      <w:numFmt w:val="bullet"/>
      <w:lvlText w:val="•"/>
      <w:lvlJc w:val="left"/>
      <w:pPr>
        <w:ind w:left="3754" w:hanging="361"/>
      </w:pPr>
      <w:rPr>
        <w:rFonts w:hint="default"/>
        <w:lang w:val="en-US" w:eastAsia="en-US" w:bidi="ar-SA"/>
      </w:rPr>
    </w:lvl>
  </w:abstractNum>
  <w:num w:numId="1" w16cid:durableId="1062562659">
    <w:abstractNumId w:val="14"/>
  </w:num>
  <w:num w:numId="2" w16cid:durableId="1079793895">
    <w:abstractNumId w:val="30"/>
  </w:num>
  <w:num w:numId="3" w16cid:durableId="1083838143">
    <w:abstractNumId w:val="44"/>
  </w:num>
  <w:num w:numId="4" w16cid:durableId="1093086428">
    <w:abstractNumId w:val="11"/>
  </w:num>
  <w:num w:numId="5" w16cid:durableId="1129860240">
    <w:abstractNumId w:val="41"/>
  </w:num>
  <w:num w:numId="6" w16cid:durableId="113450520">
    <w:abstractNumId w:val="9"/>
  </w:num>
  <w:num w:numId="7" w16cid:durableId="1274900180">
    <w:abstractNumId w:val="5"/>
  </w:num>
  <w:num w:numId="8" w16cid:durableId="1314067881">
    <w:abstractNumId w:val="12"/>
  </w:num>
  <w:num w:numId="9" w16cid:durableId="1373723692">
    <w:abstractNumId w:val="42"/>
  </w:num>
  <w:num w:numId="10" w16cid:durableId="1398477058">
    <w:abstractNumId w:val="45"/>
  </w:num>
  <w:num w:numId="11" w16cid:durableId="1405373746">
    <w:abstractNumId w:val="2"/>
  </w:num>
  <w:num w:numId="12" w16cid:durableId="1552155251">
    <w:abstractNumId w:val="18"/>
  </w:num>
  <w:num w:numId="13" w16cid:durableId="1569262424">
    <w:abstractNumId w:val="24"/>
  </w:num>
  <w:num w:numId="14" w16cid:durableId="1569994906">
    <w:abstractNumId w:val="3"/>
  </w:num>
  <w:num w:numId="15" w16cid:durableId="160435727">
    <w:abstractNumId w:val="4"/>
  </w:num>
  <w:num w:numId="16" w16cid:durableId="1619994462">
    <w:abstractNumId w:val="6"/>
  </w:num>
  <w:num w:numId="17" w16cid:durableId="162942702">
    <w:abstractNumId w:val="33"/>
  </w:num>
  <w:num w:numId="18" w16cid:durableId="1798454943">
    <w:abstractNumId w:val="16"/>
  </w:num>
  <w:num w:numId="19" w16cid:durableId="1809738772">
    <w:abstractNumId w:val="27"/>
  </w:num>
  <w:num w:numId="20" w16cid:durableId="1861581532">
    <w:abstractNumId w:val="22"/>
  </w:num>
  <w:num w:numId="21" w16cid:durableId="1869484122">
    <w:abstractNumId w:val="25"/>
  </w:num>
  <w:num w:numId="22" w16cid:durableId="1883981028">
    <w:abstractNumId w:val="19"/>
  </w:num>
  <w:num w:numId="23" w16cid:durableId="1933053618">
    <w:abstractNumId w:val="34"/>
  </w:num>
  <w:num w:numId="24" w16cid:durableId="1959797201">
    <w:abstractNumId w:val="8"/>
  </w:num>
  <w:num w:numId="25" w16cid:durableId="2000501054">
    <w:abstractNumId w:val="36"/>
  </w:num>
  <w:num w:numId="26" w16cid:durableId="2056998236">
    <w:abstractNumId w:val="23"/>
  </w:num>
  <w:num w:numId="27" w16cid:durableId="2072267586">
    <w:abstractNumId w:val="20"/>
  </w:num>
  <w:num w:numId="28" w16cid:durableId="2109501045">
    <w:abstractNumId w:val="21"/>
  </w:num>
  <w:num w:numId="29" w16cid:durableId="34039373">
    <w:abstractNumId w:val="26"/>
  </w:num>
  <w:num w:numId="30" w16cid:durableId="424613830">
    <w:abstractNumId w:val="17"/>
  </w:num>
  <w:num w:numId="31" w16cid:durableId="445470157">
    <w:abstractNumId w:val="0"/>
  </w:num>
  <w:num w:numId="32" w16cid:durableId="461507885">
    <w:abstractNumId w:val="28"/>
  </w:num>
  <w:num w:numId="33" w16cid:durableId="468330716">
    <w:abstractNumId w:val="29"/>
  </w:num>
  <w:num w:numId="34" w16cid:durableId="499154828">
    <w:abstractNumId w:val="40"/>
  </w:num>
  <w:num w:numId="35" w16cid:durableId="517933660">
    <w:abstractNumId w:val="7"/>
  </w:num>
  <w:num w:numId="36" w16cid:durableId="538130639">
    <w:abstractNumId w:val="15"/>
  </w:num>
  <w:num w:numId="37" w16cid:durableId="568345473">
    <w:abstractNumId w:val="1"/>
  </w:num>
  <w:num w:numId="38" w16cid:durableId="576482880">
    <w:abstractNumId w:val="32"/>
  </w:num>
  <w:num w:numId="39" w16cid:durableId="700474829">
    <w:abstractNumId w:val="35"/>
  </w:num>
  <w:num w:numId="40" w16cid:durableId="728650904">
    <w:abstractNumId w:val="13"/>
  </w:num>
  <w:num w:numId="41" w16cid:durableId="802961165">
    <w:abstractNumId w:val="10"/>
  </w:num>
  <w:num w:numId="42" w16cid:durableId="819077091">
    <w:abstractNumId w:val="43"/>
  </w:num>
  <w:num w:numId="43" w16cid:durableId="850880263">
    <w:abstractNumId w:val="39"/>
  </w:num>
  <w:num w:numId="44" w16cid:durableId="856425581">
    <w:abstractNumId w:val="38"/>
  </w:num>
  <w:num w:numId="45" w16cid:durableId="91322185">
    <w:abstractNumId w:val="37"/>
  </w:num>
  <w:num w:numId="46" w16cid:durableId="9804980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0E"/>
    <w:rsid w:val="00002ECF"/>
    <w:rsid w:val="0000778F"/>
    <w:rsid w:val="0001244D"/>
    <w:rsid w:val="00020185"/>
    <w:rsid w:val="00023892"/>
    <w:rsid w:val="00031696"/>
    <w:rsid w:val="00033135"/>
    <w:rsid w:val="000422C0"/>
    <w:rsid w:val="00057406"/>
    <w:rsid w:val="0005782D"/>
    <w:rsid w:val="0006009F"/>
    <w:rsid w:val="000608F7"/>
    <w:rsid w:val="000634DF"/>
    <w:rsid w:val="00063EFC"/>
    <w:rsid w:val="000772F1"/>
    <w:rsid w:val="000800C7"/>
    <w:rsid w:val="00080E01"/>
    <w:rsid w:val="0008106A"/>
    <w:rsid w:val="00083659"/>
    <w:rsid w:val="00085906"/>
    <w:rsid w:val="00091E0D"/>
    <w:rsid w:val="00097339"/>
    <w:rsid w:val="000A0841"/>
    <w:rsid w:val="000A4B65"/>
    <w:rsid w:val="000A4F2B"/>
    <w:rsid w:val="000A588F"/>
    <w:rsid w:val="000B574A"/>
    <w:rsid w:val="000B724D"/>
    <w:rsid w:val="000D3FEF"/>
    <w:rsid w:val="000D5EF8"/>
    <w:rsid w:val="000E0E2E"/>
    <w:rsid w:val="000E126F"/>
    <w:rsid w:val="000E13F9"/>
    <w:rsid w:val="000F6F26"/>
    <w:rsid w:val="001017A7"/>
    <w:rsid w:val="00105DD0"/>
    <w:rsid w:val="001219E7"/>
    <w:rsid w:val="0012544D"/>
    <w:rsid w:val="001277BA"/>
    <w:rsid w:val="00131024"/>
    <w:rsid w:val="0013628F"/>
    <w:rsid w:val="0014561A"/>
    <w:rsid w:val="00146DF4"/>
    <w:rsid w:val="00147448"/>
    <w:rsid w:val="00147691"/>
    <w:rsid w:val="00166B32"/>
    <w:rsid w:val="00173CCF"/>
    <w:rsid w:val="00186872"/>
    <w:rsid w:val="00191439"/>
    <w:rsid w:val="001930A2"/>
    <w:rsid w:val="001A6E7D"/>
    <w:rsid w:val="001C0431"/>
    <w:rsid w:val="001C605D"/>
    <w:rsid w:val="001C743B"/>
    <w:rsid w:val="001C78BC"/>
    <w:rsid w:val="001E6D89"/>
    <w:rsid w:val="001F2D18"/>
    <w:rsid w:val="001F5C72"/>
    <w:rsid w:val="00200CF2"/>
    <w:rsid w:val="00201518"/>
    <w:rsid w:val="0021204B"/>
    <w:rsid w:val="00216440"/>
    <w:rsid w:val="00217D6C"/>
    <w:rsid w:val="00226AD5"/>
    <w:rsid w:val="00231006"/>
    <w:rsid w:val="00237DBF"/>
    <w:rsid w:val="0025316B"/>
    <w:rsid w:val="00255D90"/>
    <w:rsid w:val="00265D74"/>
    <w:rsid w:val="0026685F"/>
    <w:rsid w:val="00270F6A"/>
    <w:rsid w:val="0027240F"/>
    <w:rsid w:val="002769EE"/>
    <w:rsid w:val="00280568"/>
    <w:rsid w:val="00284F14"/>
    <w:rsid w:val="00291D18"/>
    <w:rsid w:val="002A2193"/>
    <w:rsid w:val="002A26C1"/>
    <w:rsid w:val="002A494B"/>
    <w:rsid w:val="002A6280"/>
    <w:rsid w:val="002B03CE"/>
    <w:rsid w:val="002C2948"/>
    <w:rsid w:val="002D4B66"/>
    <w:rsid w:val="002D5EB0"/>
    <w:rsid w:val="002F4F59"/>
    <w:rsid w:val="00300ACC"/>
    <w:rsid w:val="0030317D"/>
    <w:rsid w:val="0032048A"/>
    <w:rsid w:val="003262F8"/>
    <w:rsid w:val="00361476"/>
    <w:rsid w:val="00361D9C"/>
    <w:rsid w:val="003742E5"/>
    <w:rsid w:val="003776D1"/>
    <w:rsid w:val="00382EED"/>
    <w:rsid w:val="00390E9C"/>
    <w:rsid w:val="0039422B"/>
    <w:rsid w:val="003972F5"/>
    <w:rsid w:val="003A1B70"/>
    <w:rsid w:val="003B628B"/>
    <w:rsid w:val="003B62B8"/>
    <w:rsid w:val="003B7154"/>
    <w:rsid w:val="003E0413"/>
    <w:rsid w:val="003F155B"/>
    <w:rsid w:val="003F2130"/>
    <w:rsid w:val="003F4CFD"/>
    <w:rsid w:val="00413EF7"/>
    <w:rsid w:val="0041724B"/>
    <w:rsid w:val="004179BC"/>
    <w:rsid w:val="004251AC"/>
    <w:rsid w:val="0042599C"/>
    <w:rsid w:val="00437B02"/>
    <w:rsid w:val="00444776"/>
    <w:rsid w:val="00445AF6"/>
    <w:rsid w:val="00450574"/>
    <w:rsid w:val="00450E64"/>
    <w:rsid w:val="00452C81"/>
    <w:rsid w:val="00454A6C"/>
    <w:rsid w:val="004632A9"/>
    <w:rsid w:val="00474A28"/>
    <w:rsid w:val="0049118C"/>
    <w:rsid w:val="004A5282"/>
    <w:rsid w:val="004C0548"/>
    <w:rsid w:val="004D1F04"/>
    <w:rsid w:val="004E7C1E"/>
    <w:rsid w:val="00500152"/>
    <w:rsid w:val="005006B2"/>
    <w:rsid w:val="005014F8"/>
    <w:rsid w:val="00511A67"/>
    <w:rsid w:val="00525D67"/>
    <w:rsid w:val="00547CB1"/>
    <w:rsid w:val="00552B21"/>
    <w:rsid w:val="0056613F"/>
    <w:rsid w:val="00572913"/>
    <w:rsid w:val="00582DD7"/>
    <w:rsid w:val="00592100"/>
    <w:rsid w:val="00595287"/>
    <w:rsid w:val="00595BDE"/>
    <w:rsid w:val="005C01A0"/>
    <w:rsid w:val="005C24A0"/>
    <w:rsid w:val="005F0C33"/>
    <w:rsid w:val="005F6572"/>
    <w:rsid w:val="006034D0"/>
    <w:rsid w:val="00611EEA"/>
    <w:rsid w:val="0062286B"/>
    <w:rsid w:val="00622CAA"/>
    <w:rsid w:val="00646CA0"/>
    <w:rsid w:val="00665A53"/>
    <w:rsid w:val="00695C7C"/>
    <w:rsid w:val="006964C5"/>
    <w:rsid w:val="006C015E"/>
    <w:rsid w:val="006C1EB9"/>
    <w:rsid w:val="006C2456"/>
    <w:rsid w:val="006D50C2"/>
    <w:rsid w:val="006E2D25"/>
    <w:rsid w:val="00714054"/>
    <w:rsid w:val="007178CC"/>
    <w:rsid w:val="00727566"/>
    <w:rsid w:val="00754C82"/>
    <w:rsid w:val="00754FF2"/>
    <w:rsid w:val="00765C73"/>
    <w:rsid w:val="00786A63"/>
    <w:rsid w:val="00793F50"/>
    <w:rsid w:val="007A1948"/>
    <w:rsid w:val="007A4719"/>
    <w:rsid w:val="007A7CE2"/>
    <w:rsid w:val="007B1C23"/>
    <w:rsid w:val="007B6797"/>
    <w:rsid w:val="007C4A18"/>
    <w:rsid w:val="007E099D"/>
    <w:rsid w:val="007E6358"/>
    <w:rsid w:val="007F3239"/>
    <w:rsid w:val="00801759"/>
    <w:rsid w:val="00813D00"/>
    <w:rsid w:val="00814D4A"/>
    <w:rsid w:val="00823002"/>
    <w:rsid w:val="00830DA2"/>
    <w:rsid w:val="0083269F"/>
    <w:rsid w:val="00847DA7"/>
    <w:rsid w:val="00850FC5"/>
    <w:rsid w:val="00855BFB"/>
    <w:rsid w:val="00873185"/>
    <w:rsid w:val="008752BB"/>
    <w:rsid w:val="008825A2"/>
    <w:rsid w:val="00884E42"/>
    <w:rsid w:val="008A11B3"/>
    <w:rsid w:val="008A205D"/>
    <w:rsid w:val="008B05B1"/>
    <w:rsid w:val="008B1B6B"/>
    <w:rsid w:val="008B5F38"/>
    <w:rsid w:val="008C48F9"/>
    <w:rsid w:val="008C6779"/>
    <w:rsid w:val="008D2B60"/>
    <w:rsid w:val="008D3273"/>
    <w:rsid w:val="008E7497"/>
    <w:rsid w:val="008F2D38"/>
    <w:rsid w:val="008F49BE"/>
    <w:rsid w:val="008F6A99"/>
    <w:rsid w:val="008F762A"/>
    <w:rsid w:val="00900AC5"/>
    <w:rsid w:val="00906D3D"/>
    <w:rsid w:val="00915ADF"/>
    <w:rsid w:val="0092299F"/>
    <w:rsid w:val="00927AF2"/>
    <w:rsid w:val="00937A9B"/>
    <w:rsid w:val="0094031F"/>
    <w:rsid w:val="00940949"/>
    <w:rsid w:val="0095070A"/>
    <w:rsid w:val="00952BD7"/>
    <w:rsid w:val="0095544B"/>
    <w:rsid w:val="0095687C"/>
    <w:rsid w:val="0096270F"/>
    <w:rsid w:val="00964932"/>
    <w:rsid w:val="00967B85"/>
    <w:rsid w:val="009706EF"/>
    <w:rsid w:val="009710B8"/>
    <w:rsid w:val="00974DD1"/>
    <w:rsid w:val="00976ED7"/>
    <w:rsid w:val="00986397"/>
    <w:rsid w:val="00991BEC"/>
    <w:rsid w:val="009D6651"/>
    <w:rsid w:val="009E5804"/>
    <w:rsid w:val="00A10C21"/>
    <w:rsid w:val="00A27851"/>
    <w:rsid w:val="00A3294B"/>
    <w:rsid w:val="00A4382C"/>
    <w:rsid w:val="00A5219D"/>
    <w:rsid w:val="00A77FFC"/>
    <w:rsid w:val="00A93A7A"/>
    <w:rsid w:val="00A96415"/>
    <w:rsid w:val="00AA046C"/>
    <w:rsid w:val="00AB5313"/>
    <w:rsid w:val="00AE6E23"/>
    <w:rsid w:val="00AF756F"/>
    <w:rsid w:val="00AF7FC2"/>
    <w:rsid w:val="00B03F55"/>
    <w:rsid w:val="00B16A40"/>
    <w:rsid w:val="00B30F33"/>
    <w:rsid w:val="00B35B82"/>
    <w:rsid w:val="00B3681F"/>
    <w:rsid w:val="00B474D7"/>
    <w:rsid w:val="00B60144"/>
    <w:rsid w:val="00B616A2"/>
    <w:rsid w:val="00B756C2"/>
    <w:rsid w:val="00B877BB"/>
    <w:rsid w:val="00B93CB5"/>
    <w:rsid w:val="00BA5CA8"/>
    <w:rsid w:val="00BB03A6"/>
    <w:rsid w:val="00BB4FE6"/>
    <w:rsid w:val="00BC186D"/>
    <w:rsid w:val="00BC3EC0"/>
    <w:rsid w:val="00BD4613"/>
    <w:rsid w:val="00BF2B0D"/>
    <w:rsid w:val="00C053A8"/>
    <w:rsid w:val="00C1400E"/>
    <w:rsid w:val="00C200FA"/>
    <w:rsid w:val="00C40A21"/>
    <w:rsid w:val="00C41624"/>
    <w:rsid w:val="00C424D7"/>
    <w:rsid w:val="00C42851"/>
    <w:rsid w:val="00C42CDA"/>
    <w:rsid w:val="00C4374F"/>
    <w:rsid w:val="00C660ED"/>
    <w:rsid w:val="00C66EED"/>
    <w:rsid w:val="00C83E8C"/>
    <w:rsid w:val="00C91A13"/>
    <w:rsid w:val="00C91C8C"/>
    <w:rsid w:val="00C96849"/>
    <w:rsid w:val="00CB3A84"/>
    <w:rsid w:val="00CB6311"/>
    <w:rsid w:val="00CB72F6"/>
    <w:rsid w:val="00CC7157"/>
    <w:rsid w:val="00CE49CB"/>
    <w:rsid w:val="00CE651F"/>
    <w:rsid w:val="00D275F0"/>
    <w:rsid w:val="00D32926"/>
    <w:rsid w:val="00D53747"/>
    <w:rsid w:val="00D53A1E"/>
    <w:rsid w:val="00D66D22"/>
    <w:rsid w:val="00D710B8"/>
    <w:rsid w:val="00D735D7"/>
    <w:rsid w:val="00D7578C"/>
    <w:rsid w:val="00D83E97"/>
    <w:rsid w:val="00D876A8"/>
    <w:rsid w:val="00D96F85"/>
    <w:rsid w:val="00DB2511"/>
    <w:rsid w:val="00DC4DF8"/>
    <w:rsid w:val="00DC7683"/>
    <w:rsid w:val="00DC778A"/>
    <w:rsid w:val="00DD0B03"/>
    <w:rsid w:val="00DD5928"/>
    <w:rsid w:val="00DE19F8"/>
    <w:rsid w:val="00DE56DB"/>
    <w:rsid w:val="00DF72E6"/>
    <w:rsid w:val="00DF75ED"/>
    <w:rsid w:val="00E105F6"/>
    <w:rsid w:val="00E307E1"/>
    <w:rsid w:val="00E33E5E"/>
    <w:rsid w:val="00E40153"/>
    <w:rsid w:val="00E47D49"/>
    <w:rsid w:val="00E54953"/>
    <w:rsid w:val="00E662F6"/>
    <w:rsid w:val="00E74C94"/>
    <w:rsid w:val="00E8079F"/>
    <w:rsid w:val="00E915B2"/>
    <w:rsid w:val="00E934AF"/>
    <w:rsid w:val="00EA0F96"/>
    <w:rsid w:val="00EA5E50"/>
    <w:rsid w:val="00EB5EB1"/>
    <w:rsid w:val="00EC7578"/>
    <w:rsid w:val="00ED384E"/>
    <w:rsid w:val="00ED5E0A"/>
    <w:rsid w:val="00EE4973"/>
    <w:rsid w:val="00EE710D"/>
    <w:rsid w:val="00EF2F05"/>
    <w:rsid w:val="00F0391A"/>
    <w:rsid w:val="00F10658"/>
    <w:rsid w:val="00F10C4D"/>
    <w:rsid w:val="00F12038"/>
    <w:rsid w:val="00F1235B"/>
    <w:rsid w:val="00F13803"/>
    <w:rsid w:val="00F170EC"/>
    <w:rsid w:val="00F17BA4"/>
    <w:rsid w:val="00F25F6C"/>
    <w:rsid w:val="00F27355"/>
    <w:rsid w:val="00F353DF"/>
    <w:rsid w:val="00F361D8"/>
    <w:rsid w:val="00F45D41"/>
    <w:rsid w:val="00F46C26"/>
    <w:rsid w:val="00F60032"/>
    <w:rsid w:val="00F61EBC"/>
    <w:rsid w:val="00F65D50"/>
    <w:rsid w:val="00F67C8F"/>
    <w:rsid w:val="00F75926"/>
    <w:rsid w:val="00F96755"/>
    <w:rsid w:val="00F971AA"/>
    <w:rsid w:val="00FA0F6B"/>
    <w:rsid w:val="00FB3593"/>
    <w:rsid w:val="00FC349E"/>
    <w:rsid w:val="00FD1A9A"/>
    <w:rsid w:val="00FD6A22"/>
    <w:rsid w:val="00FF082F"/>
    <w:rsid w:val="07BBCD30"/>
    <w:rsid w:val="0F27C597"/>
    <w:rsid w:val="0F62931D"/>
    <w:rsid w:val="0FDFAFF0"/>
    <w:rsid w:val="1B40883D"/>
    <w:rsid w:val="1B85074C"/>
    <w:rsid w:val="22279F4F"/>
    <w:rsid w:val="2A441E22"/>
    <w:rsid w:val="2B65A909"/>
    <w:rsid w:val="3539FDCB"/>
    <w:rsid w:val="3B678BC0"/>
    <w:rsid w:val="3C6F8FC6"/>
    <w:rsid w:val="3C93F493"/>
    <w:rsid w:val="3D7B3380"/>
    <w:rsid w:val="3DFA359D"/>
    <w:rsid w:val="41CBEB3D"/>
    <w:rsid w:val="43DAF716"/>
    <w:rsid w:val="43F29B7A"/>
    <w:rsid w:val="4449BFC0"/>
    <w:rsid w:val="4599A352"/>
    <w:rsid w:val="4661064F"/>
    <w:rsid w:val="46AF06D6"/>
    <w:rsid w:val="4DC2CD2D"/>
    <w:rsid w:val="53AD568B"/>
    <w:rsid w:val="5964150A"/>
    <w:rsid w:val="5CEF770A"/>
    <w:rsid w:val="60912561"/>
    <w:rsid w:val="6170EA32"/>
    <w:rsid w:val="61A1D5A5"/>
    <w:rsid w:val="6230BAB6"/>
    <w:rsid w:val="6DA42535"/>
    <w:rsid w:val="6E3DD2D6"/>
    <w:rsid w:val="6EA63419"/>
    <w:rsid w:val="754112C6"/>
    <w:rsid w:val="7EA8F814"/>
    <w:rsid w:val="7F2ED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D00542"/>
  <w15:docId w15:val="{9BD25DB0-42A8-4C58-84E3-196101B6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link w:val="Heading2Char"/>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qFormat/>
    <w:pPr>
      <w:ind w:left="120"/>
    </w:pPr>
    <w:rPr>
      <w:sz w:val="44"/>
      <w:szCs w:val="44"/>
    </w:rPr>
  </w:style>
  <w:style w:type="paragraph" w:styleId="ListParagraph">
    <w:name w:val="List Paragraph"/>
    <w:basedOn w:val="Normal"/>
    <w:link w:val="ListParagraphChar"/>
    <w:uiPriority w:val="34"/>
    <w:qFormat/>
    <w:pPr>
      <w:spacing w:before="1" w:line="269" w:lineRule="exact"/>
      <w:ind w:left="480" w:hanging="360"/>
    </w:pPr>
  </w:style>
  <w:style w:type="paragraph" w:customStyle="1" w:styleId="TableParagraph">
    <w:name w:val="Table Paragraph"/>
    <w:basedOn w:val="Normal"/>
    <w:uiPriority w:val="1"/>
    <w:qFormat/>
    <w:pPr>
      <w:ind w:left="825"/>
    </w:pPr>
  </w:style>
  <w:style w:type="paragraph" w:styleId="Revision">
    <w:name w:val="Revision"/>
    <w:hidden/>
    <w:uiPriority w:val="99"/>
    <w:semiHidden/>
    <w:rsid w:val="008F762A"/>
    <w:pPr>
      <w:widowControl/>
      <w:autoSpaceDE/>
      <w:autoSpaceDN/>
    </w:pPr>
    <w:rPr>
      <w:rFonts w:ascii="Caladea" w:eastAsia="Caladea" w:hAnsi="Caladea" w:cs="Caladea"/>
    </w:rPr>
  </w:style>
  <w:style w:type="character" w:styleId="CommentReference">
    <w:name w:val="annotation reference"/>
    <w:basedOn w:val="DefaultParagraphFont"/>
    <w:uiPriority w:val="99"/>
    <w:semiHidden/>
    <w:unhideWhenUsed/>
    <w:rsid w:val="008F762A"/>
    <w:rPr>
      <w:sz w:val="16"/>
      <w:szCs w:val="16"/>
    </w:rPr>
  </w:style>
  <w:style w:type="paragraph" w:styleId="CommentText">
    <w:name w:val="annotation text"/>
    <w:basedOn w:val="Normal"/>
    <w:link w:val="CommentTextChar"/>
    <w:uiPriority w:val="99"/>
    <w:unhideWhenUsed/>
    <w:rsid w:val="008F762A"/>
    <w:rPr>
      <w:sz w:val="20"/>
      <w:szCs w:val="20"/>
    </w:rPr>
  </w:style>
  <w:style w:type="character" w:customStyle="1" w:styleId="CommentTextChar">
    <w:name w:val="Comment Text Char"/>
    <w:basedOn w:val="DefaultParagraphFont"/>
    <w:link w:val="CommentText"/>
    <w:uiPriority w:val="99"/>
    <w:rsid w:val="008F762A"/>
    <w:rPr>
      <w:rFonts w:ascii="Caladea" w:eastAsia="Caladea" w:hAnsi="Caladea" w:cs="Caladea"/>
      <w:sz w:val="20"/>
      <w:szCs w:val="20"/>
    </w:rPr>
  </w:style>
  <w:style w:type="paragraph" w:styleId="CommentSubject">
    <w:name w:val="annotation subject"/>
    <w:basedOn w:val="CommentText"/>
    <w:next w:val="CommentText"/>
    <w:link w:val="CommentSubjectChar"/>
    <w:uiPriority w:val="99"/>
    <w:semiHidden/>
    <w:unhideWhenUsed/>
    <w:rsid w:val="008F762A"/>
    <w:rPr>
      <w:b/>
      <w:bCs/>
    </w:rPr>
  </w:style>
  <w:style w:type="character" w:customStyle="1" w:styleId="CommentSubjectChar">
    <w:name w:val="Comment Subject Char"/>
    <w:basedOn w:val="CommentTextChar"/>
    <w:link w:val="CommentSubject"/>
    <w:uiPriority w:val="99"/>
    <w:semiHidden/>
    <w:rsid w:val="008F762A"/>
    <w:rPr>
      <w:rFonts w:ascii="Caladea" w:eastAsia="Caladea" w:hAnsi="Caladea" w:cs="Caladea"/>
      <w:b/>
      <w:bCs/>
      <w:sz w:val="20"/>
      <w:szCs w:val="20"/>
    </w:rPr>
  </w:style>
  <w:style w:type="character" w:customStyle="1" w:styleId="ui-provider">
    <w:name w:val="ui-provider"/>
    <w:basedOn w:val="DefaultParagraphFont"/>
    <w:rsid w:val="00147448"/>
  </w:style>
  <w:style w:type="character" w:customStyle="1" w:styleId="ListParagraphChar">
    <w:name w:val="List Paragraph Char"/>
    <w:basedOn w:val="DefaultParagraphFont"/>
    <w:link w:val="ListParagraph"/>
    <w:uiPriority w:val="34"/>
    <w:rsid w:val="00A4382C"/>
    <w:rPr>
      <w:rFonts w:ascii="Caladea" w:eastAsia="Caladea" w:hAnsi="Caladea" w:cs="Caladea"/>
    </w:rPr>
  </w:style>
  <w:style w:type="paragraph" w:styleId="Header">
    <w:name w:val="header"/>
    <w:basedOn w:val="Normal"/>
    <w:link w:val="HeaderChar"/>
    <w:uiPriority w:val="99"/>
    <w:unhideWhenUsed/>
    <w:rsid w:val="00F46C26"/>
    <w:pPr>
      <w:tabs>
        <w:tab w:val="center" w:pos="4513"/>
        <w:tab w:val="right" w:pos="9026"/>
      </w:tabs>
    </w:pPr>
  </w:style>
  <w:style w:type="character" w:customStyle="1" w:styleId="HeaderChar">
    <w:name w:val="Header Char"/>
    <w:basedOn w:val="DefaultParagraphFont"/>
    <w:link w:val="Header"/>
    <w:uiPriority w:val="99"/>
    <w:rsid w:val="00F46C26"/>
    <w:rPr>
      <w:rFonts w:ascii="Caladea" w:eastAsia="Caladea" w:hAnsi="Caladea" w:cs="Caladea"/>
    </w:rPr>
  </w:style>
  <w:style w:type="paragraph" w:styleId="Footer">
    <w:name w:val="footer"/>
    <w:basedOn w:val="Normal"/>
    <w:link w:val="FooterChar"/>
    <w:uiPriority w:val="99"/>
    <w:unhideWhenUsed/>
    <w:rsid w:val="00F46C26"/>
    <w:pPr>
      <w:tabs>
        <w:tab w:val="center" w:pos="4513"/>
        <w:tab w:val="right" w:pos="9026"/>
      </w:tabs>
    </w:pPr>
  </w:style>
  <w:style w:type="character" w:customStyle="1" w:styleId="FooterChar">
    <w:name w:val="Footer Char"/>
    <w:basedOn w:val="DefaultParagraphFont"/>
    <w:link w:val="Footer"/>
    <w:uiPriority w:val="99"/>
    <w:rsid w:val="00F46C26"/>
    <w:rPr>
      <w:rFonts w:ascii="Caladea" w:eastAsia="Caladea" w:hAnsi="Caladea" w:cs="Caladea"/>
    </w:rPr>
  </w:style>
  <w:style w:type="character" w:customStyle="1" w:styleId="Heading2Char">
    <w:name w:val="Heading 2 Char"/>
    <w:basedOn w:val="DefaultParagraphFont"/>
    <w:link w:val="Heading2"/>
    <w:uiPriority w:val="9"/>
    <w:rsid w:val="0094031F"/>
    <w:rPr>
      <w:rFonts w:ascii="Caladea" w:eastAsia="Caladea" w:hAnsi="Caladea" w:cs="Caladea"/>
      <w:b/>
      <w:bCs/>
    </w:rPr>
  </w:style>
  <w:style w:type="table" w:styleId="TableGrid">
    <w:name w:val="Table Grid"/>
    <w:basedOn w:val="TableNormal"/>
    <w:uiPriority w:val="39"/>
    <w:rsid w:val="00EA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32A9"/>
    <w:rPr>
      <w:color w:val="0000FF"/>
      <w:u w:val="single"/>
    </w:rPr>
  </w:style>
  <w:style w:type="character" w:customStyle="1" w:styleId="TitleChar">
    <w:name w:val="Title Char"/>
    <w:link w:val="Title"/>
    <w:rsid w:val="004632A9"/>
    <w:rPr>
      <w:rFonts w:ascii="Caladea" w:eastAsia="Caladea" w:hAnsi="Caladea" w:cs="Caladea"/>
      <w:sz w:val="44"/>
      <w:szCs w:val="44"/>
    </w:rPr>
  </w:style>
  <w:style w:type="character" w:styleId="UnresolvedMention">
    <w:name w:val="Unresolved Mention"/>
    <w:basedOn w:val="DefaultParagraphFont"/>
    <w:uiPriority w:val="99"/>
    <w:semiHidden/>
    <w:unhideWhenUsed/>
    <w:rsid w:val="009D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ople@planviv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planvivo.org/" TargetMode="External"/><Relationship Id="rId2" Type="http://schemas.openxmlformats.org/officeDocument/2006/relationships/hyperlink" Target="http://www.planvivo.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Ops Role</dc:title>
  <dc:subject/>
  <dc:creator>Plan Vivo Foundation</dc:creator>
  <cp:keywords/>
  <cp:lastModifiedBy>Carrie Kretzer</cp:lastModifiedBy>
  <cp:revision>41</cp:revision>
  <dcterms:created xsi:type="dcterms:W3CDTF">2026-07-20T12:21:00Z</dcterms:created>
  <dcterms:modified xsi:type="dcterms:W3CDTF">2026-07-21T12:44:00Z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for Microsoft 365</vt:lpwstr>
  </property>
  <property fmtid="{D5CDD505-2E9C-101B-9397-08002B2CF9AE}" pid="4" name="LastSaved">
    <vt:filetime>2024-01-15T00:00:00Z</vt:filetime>
  </property>
  <property fmtid="{D5CDD505-2E9C-101B-9397-08002B2CF9AE}" pid="5" name="Producer">
    <vt:lpwstr>3-Heights(TM) PDF Security Shell 4.8.25.2 (http://www.pdf-tools.com)</vt:lpwstr>
  </property>
  <property fmtid="{D5CDD505-2E9C-101B-9397-08002B2CF9AE}" pid="6" name="GrammarlyDocumentId">
    <vt:lpwstr>d90cf6dc4f8074af88ad1756bd16b7a9ed5955d78db18bd2e0b7f69158f81c1c</vt:lpwstr>
  </property>
</Properties>
</file>